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7B2" w:rsidRPr="00872F09" w:rsidRDefault="00FE27B2" w:rsidP="003B4A8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center"/>
        <w:rPr>
          <w:rStyle w:val="a4"/>
          <w:sz w:val="28"/>
          <w:szCs w:val="28"/>
        </w:rPr>
      </w:pPr>
      <w:r w:rsidRPr="00872F09">
        <w:rPr>
          <w:rStyle w:val="a4"/>
          <w:sz w:val="28"/>
          <w:szCs w:val="28"/>
        </w:rPr>
        <w:t>Кейс 1.</w:t>
      </w:r>
    </w:p>
    <w:p w:rsidR="00FE27B2" w:rsidRPr="00872F09" w:rsidRDefault="00FE27B2" w:rsidP="003B4A8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 ВГСПУ существует богатый библиотечный фонд, имеющий как печатные, так и электронные источники. На Ученом совете по проблемам информатизации вуза директор библиотеки констатировала низкий процент посещаемости библиотеки студентами. Ознакомьтесь с предложенными материалами и спроектируйте управленческое решение на уровне директора библиотеки ВГСПУ по повышению популярности библиотеки среди студентов.</w:t>
      </w:r>
    </w:p>
    <w:p w:rsidR="00FE27B2" w:rsidRPr="00872F09" w:rsidRDefault="00872F09" w:rsidP="003B4A8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Сформулируйте:</w:t>
      </w:r>
    </w:p>
    <w:p w:rsidR="00872F09" w:rsidRP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Цель;</w:t>
      </w:r>
    </w:p>
    <w:p w:rsidR="00872F09" w:rsidRP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Время для реализации, оцените имеющиеся ресурсы;</w:t>
      </w:r>
    </w:p>
    <w:p w:rsidR="00872F09" w:rsidRP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Предложите 2-3 варианта достижения цели;</w:t>
      </w:r>
    </w:p>
    <w:p w:rsidR="00872F09" w:rsidRP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Выберите один вариант и обоснуйте свой выбор;</w:t>
      </w:r>
    </w:p>
    <w:p w:rsidR="00872F09" w:rsidRP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Пропишите алгоритм выполнения принятого решения (с указанием ответственных, их конкретных действий и сроков реализации);</w:t>
      </w:r>
    </w:p>
    <w:p w:rsidR="00872F09" w:rsidRP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Выделите контрольные точки выполнения УР;</w:t>
      </w:r>
    </w:p>
    <w:p w:rsidR="00872F09" w:rsidRDefault="00872F09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 xml:space="preserve">Разработайте критерии эффективности </w:t>
      </w:r>
      <w:proofErr w:type="gramStart"/>
      <w:r w:rsidRPr="00872F09">
        <w:rPr>
          <w:rStyle w:val="a4"/>
          <w:b w:val="0"/>
          <w:sz w:val="28"/>
          <w:szCs w:val="28"/>
        </w:rPr>
        <w:t>принятого</w:t>
      </w:r>
      <w:proofErr w:type="gramEnd"/>
      <w:r w:rsidRPr="00872F09">
        <w:rPr>
          <w:rStyle w:val="a4"/>
          <w:b w:val="0"/>
          <w:sz w:val="28"/>
          <w:szCs w:val="28"/>
        </w:rPr>
        <w:t xml:space="preserve"> УР.</w:t>
      </w:r>
    </w:p>
    <w:p w:rsidR="00851CAD" w:rsidRPr="00872F09" w:rsidRDefault="00851CAD" w:rsidP="003B4A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Риски при реализации УР и пути их минимизации.</w:t>
      </w:r>
    </w:p>
    <w:p w:rsidR="003B4A85" w:rsidRDefault="003B4A85" w:rsidP="003B4A85">
      <w:pPr>
        <w:pStyle w:val="a3"/>
        <w:shd w:val="clear" w:color="auto" w:fill="FFFFFF"/>
        <w:spacing w:before="0" w:beforeAutospacing="0" w:after="0" w:afterAutospacing="0"/>
        <w:ind w:left="436" w:right="-284"/>
        <w:rPr>
          <w:rStyle w:val="a4"/>
          <w:szCs w:val="28"/>
        </w:rPr>
      </w:pPr>
    </w:p>
    <w:p w:rsidR="003B4A85" w:rsidRPr="005D0878" w:rsidRDefault="003B4A85" w:rsidP="005D0878">
      <w:pPr>
        <w:pStyle w:val="a3"/>
        <w:shd w:val="clear" w:color="auto" w:fill="FFFFFF"/>
        <w:spacing w:before="0" w:beforeAutospacing="0" w:after="0" w:afterAutospacing="0"/>
        <w:ind w:left="436" w:right="-284"/>
        <w:jc w:val="center"/>
        <w:rPr>
          <w:rStyle w:val="a4"/>
          <w:sz w:val="28"/>
          <w:szCs w:val="28"/>
        </w:rPr>
      </w:pPr>
      <w:r w:rsidRPr="003B4A85">
        <w:rPr>
          <w:rStyle w:val="a4"/>
          <w:sz w:val="28"/>
          <w:szCs w:val="28"/>
        </w:rPr>
        <w:t xml:space="preserve">Мониторинг удовлетворенности студентов качеством </w:t>
      </w:r>
      <w:r w:rsidR="005D0878">
        <w:rPr>
          <w:rStyle w:val="a4"/>
          <w:sz w:val="28"/>
          <w:szCs w:val="28"/>
        </w:rPr>
        <w:t>работы библиотеки</w:t>
      </w:r>
    </w:p>
    <w:p w:rsidR="003B4A85" w:rsidRPr="00E6260F" w:rsidRDefault="003B4A85" w:rsidP="003B4A85">
      <w:pPr>
        <w:pStyle w:val="a3"/>
        <w:shd w:val="clear" w:color="auto" w:fill="FFFFFF"/>
        <w:spacing w:before="0" w:beforeAutospacing="0" w:after="0" w:afterAutospacing="0"/>
        <w:ind w:left="-709" w:right="-284" w:firstLine="1145"/>
        <w:jc w:val="both"/>
        <w:rPr>
          <w:rStyle w:val="a4"/>
          <w:b w:val="0"/>
          <w:szCs w:val="28"/>
        </w:rPr>
      </w:pPr>
      <w:r w:rsidRPr="00E6260F">
        <w:rPr>
          <w:rStyle w:val="a4"/>
          <w:b w:val="0"/>
          <w:szCs w:val="28"/>
        </w:rPr>
        <w:t>Вопросы, касающиеся библиотеки оценивались по 5-ти балльной шкале, где «1» – «полностью не удовлетворен», «5» – «полностью удовлетворен».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75"/>
        <w:gridCol w:w="1065"/>
        <w:gridCol w:w="1065"/>
        <w:gridCol w:w="1065"/>
        <w:gridCol w:w="1065"/>
        <w:gridCol w:w="1065"/>
        <w:gridCol w:w="1065"/>
        <w:gridCol w:w="1065"/>
      </w:tblGrid>
      <w:tr w:rsidR="003B4A85" w:rsidTr="00AD443E">
        <w:trPr>
          <w:cantSplit/>
          <w:tblHeader/>
        </w:trPr>
        <w:tc>
          <w:tcPr>
            <w:tcW w:w="1418" w:type="dxa"/>
            <w:vMerge w:val="restart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Факультет</w:t>
            </w:r>
          </w:p>
        </w:tc>
        <w:tc>
          <w:tcPr>
            <w:tcW w:w="2540" w:type="dxa"/>
            <w:gridSpan w:val="2"/>
          </w:tcPr>
          <w:p w:rsidR="003B4A85" w:rsidRPr="00E6260F" w:rsidRDefault="003B4A85" w:rsidP="00AD443E">
            <w:pPr>
              <w:pStyle w:val="21"/>
              <w:ind w:firstLine="0"/>
              <w:jc w:val="center"/>
              <w:rPr>
                <w:i/>
                <w:iCs/>
                <w:sz w:val="22"/>
                <w:szCs w:val="24"/>
              </w:rPr>
            </w:pPr>
            <w:r w:rsidRPr="00E6260F">
              <w:rPr>
                <w:i/>
                <w:sz w:val="22"/>
                <w:szCs w:val="22"/>
              </w:rPr>
              <w:t>В методических кабинетах кафедр созданы все необходимые условия, способствующие эффективной организации самостоятельной работы студентов</w:t>
            </w:r>
          </w:p>
        </w:tc>
        <w:tc>
          <w:tcPr>
            <w:tcW w:w="2130" w:type="dxa"/>
            <w:gridSpan w:val="2"/>
          </w:tcPr>
          <w:p w:rsidR="003B4A85" w:rsidRPr="00E6260F" w:rsidRDefault="003B4A85" w:rsidP="00AD443E">
            <w:pPr>
              <w:pStyle w:val="21"/>
              <w:ind w:firstLine="0"/>
              <w:jc w:val="center"/>
              <w:rPr>
                <w:i/>
                <w:iCs/>
                <w:sz w:val="22"/>
                <w:szCs w:val="24"/>
              </w:rPr>
            </w:pPr>
            <w:r w:rsidRPr="00E6260F">
              <w:rPr>
                <w:i/>
                <w:sz w:val="22"/>
                <w:szCs w:val="22"/>
              </w:rPr>
              <w:t>В библиотеке созданы все необходимые условия для эффективной подготовки к занятиям</w:t>
            </w:r>
          </w:p>
        </w:tc>
        <w:tc>
          <w:tcPr>
            <w:tcW w:w="2130" w:type="dxa"/>
            <w:gridSpan w:val="2"/>
          </w:tcPr>
          <w:p w:rsidR="003B4A85" w:rsidRPr="00E6260F" w:rsidRDefault="003B4A85" w:rsidP="00AD443E">
            <w:pPr>
              <w:pStyle w:val="21"/>
              <w:ind w:firstLine="0"/>
              <w:jc w:val="center"/>
              <w:rPr>
                <w:i/>
                <w:iCs/>
                <w:sz w:val="22"/>
                <w:szCs w:val="24"/>
              </w:rPr>
            </w:pPr>
            <w:r w:rsidRPr="00E6260F">
              <w:rPr>
                <w:i/>
                <w:sz w:val="22"/>
                <w:szCs w:val="22"/>
              </w:rPr>
              <w:t>В читальном зале библиотеки имеется вся литература, рекомендуемая преподавателями для изучения дисциплин</w:t>
            </w:r>
          </w:p>
        </w:tc>
        <w:tc>
          <w:tcPr>
            <w:tcW w:w="2130" w:type="dxa"/>
            <w:gridSpan w:val="2"/>
          </w:tcPr>
          <w:p w:rsidR="003B4A85" w:rsidRPr="00E6260F" w:rsidRDefault="003B4A85" w:rsidP="00AD443E">
            <w:pPr>
              <w:pStyle w:val="21"/>
              <w:ind w:firstLine="0"/>
              <w:jc w:val="center"/>
              <w:rPr>
                <w:i/>
                <w:iCs/>
                <w:sz w:val="22"/>
                <w:szCs w:val="24"/>
              </w:rPr>
            </w:pPr>
            <w:r w:rsidRPr="00E6260F">
              <w:rPr>
                <w:i/>
                <w:sz w:val="22"/>
                <w:szCs w:val="22"/>
              </w:rPr>
              <w:t>Мне известно, что я могу бесплатно пользоваться электронным читальным залом ВГСПУ</w:t>
            </w:r>
          </w:p>
        </w:tc>
      </w:tr>
      <w:tr w:rsidR="003B4A85" w:rsidTr="00AD443E">
        <w:trPr>
          <w:cantSplit/>
          <w:tblHeader/>
        </w:trPr>
        <w:tc>
          <w:tcPr>
            <w:tcW w:w="1418" w:type="dxa"/>
            <w:vMerge/>
          </w:tcPr>
          <w:p w:rsidR="003B4A85" w:rsidRDefault="003B4A85" w:rsidP="00AD443E">
            <w:pPr>
              <w:pStyle w:val="21"/>
              <w:ind w:firstLine="0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Станд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Станд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Станд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знач.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Станд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A85" w:rsidRDefault="003B4A85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ИИЯ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0,65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4,54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0,87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4,54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0,87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4,35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0,85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ИХО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2,98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1,37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1,36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1,36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3,42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1,27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ПСиСР</w:t>
            </w:r>
            <w:proofErr w:type="spellEnd"/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4,09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4,23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1,04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4,23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1,04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3,63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1,21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ЕГФ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3,66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3,66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3,24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1,07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ФТС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3,42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1,18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3,51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3,51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3,76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1,38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ФИиП</w:t>
            </w:r>
            <w:proofErr w:type="spellEnd"/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4,12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0,84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4,19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0,96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4,19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0,96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3,63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1,15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МИФ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3,47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3,23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1,39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3,23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1,39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2,87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1,28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СКП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3,63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4,37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0,87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3,37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0,87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3,95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1,03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Филфак</w:t>
            </w:r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3,15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3,59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3,59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3,15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1,33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ФЭиУ</w:t>
            </w:r>
            <w:proofErr w:type="spellEnd"/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3,22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3,88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3,88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1,12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3,56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1,11</w:t>
            </w:r>
          </w:p>
        </w:tc>
      </w:tr>
      <w:tr w:rsidR="003B4A85" w:rsidTr="00AD443E">
        <w:tc>
          <w:tcPr>
            <w:tcW w:w="1418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ФКиБЖ</w:t>
            </w:r>
            <w:proofErr w:type="spellEnd"/>
          </w:p>
        </w:tc>
        <w:tc>
          <w:tcPr>
            <w:tcW w:w="147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3,66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1,24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3,99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3,99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4,03</w:t>
            </w:r>
          </w:p>
        </w:tc>
        <w:tc>
          <w:tcPr>
            <w:tcW w:w="1065" w:type="dxa"/>
          </w:tcPr>
          <w:p w:rsidR="003B4A85" w:rsidRDefault="003B4A85" w:rsidP="00AD443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1,11</w:t>
            </w:r>
          </w:p>
        </w:tc>
      </w:tr>
    </w:tbl>
    <w:p w:rsidR="00FE27B2" w:rsidRPr="00872F09" w:rsidRDefault="00FE27B2" w:rsidP="00872F09">
      <w:pPr>
        <w:pStyle w:val="a3"/>
        <w:shd w:val="clear" w:color="auto" w:fill="FFFFFF"/>
        <w:spacing w:before="0" w:beforeAutospacing="0" w:after="0" w:afterAutospacing="0" w:line="360" w:lineRule="auto"/>
        <w:ind w:right="-284"/>
        <w:jc w:val="both"/>
        <w:rPr>
          <w:rStyle w:val="a4"/>
          <w:b w:val="0"/>
          <w:sz w:val="28"/>
          <w:szCs w:val="28"/>
        </w:rPr>
      </w:pPr>
    </w:p>
    <w:p w:rsidR="00453D20" w:rsidRDefault="00453D20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center"/>
        <w:rPr>
          <w:rStyle w:val="a4"/>
          <w:sz w:val="28"/>
          <w:szCs w:val="28"/>
        </w:rPr>
      </w:pPr>
      <w:r w:rsidRPr="00872F09">
        <w:rPr>
          <w:rStyle w:val="a4"/>
          <w:szCs w:val="28"/>
        </w:rPr>
        <w:lastRenderedPageBreak/>
        <w:t>ФГОС ВО</w:t>
      </w:r>
      <w:r w:rsidR="003957EA">
        <w:rPr>
          <w:b/>
          <w:bCs/>
          <w:noProof/>
          <w:sz w:val="28"/>
          <w:szCs w:val="28"/>
        </w:rPr>
        <w:drawing>
          <wp:inline distT="0" distB="0" distL="0" distR="0">
            <wp:extent cx="5940425" cy="678328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8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D20" w:rsidRDefault="003957EA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center"/>
        <w:rPr>
          <w:rStyle w:val="a4"/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940425" cy="3593162"/>
            <wp:effectExtent l="1905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93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7EA" w:rsidRDefault="003957EA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center"/>
        <w:rPr>
          <w:rStyle w:val="a4"/>
          <w:sz w:val="28"/>
          <w:szCs w:val="28"/>
        </w:rPr>
      </w:pPr>
    </w:p>
    <w:p w:rsidR="00974FB5" w:rsidRPr="000B4647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center"/>
        <w:rPr>
          <w:sz w:val="28"/>
          <w:szCs w:val="28"/>
        </w:rPr>
      </w:pPr>
      <w:r w:rsidRPr="000B4647">
        <w:rPr>
          <w:rStyle w:val="a4"/>
          <w:sz w:val="28"/>
          <w:szCs w:val="28"/>
        </w:rPr>
        <w:t>Общая информация о библиотеке ВГСПУ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Научно-педагогическая библиотека ФГБОУ ВО «ВГСПУ» является одним из структурных подразделений университета и выполняет задачу информационного обеспечения учебного процесса, а также научно-исследовательской и инновационной деятельности вуза.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 xml:space="preserve">Организована библиотека была вместе с вузом в октябре 1931 года. Уже к началу 1935 года ее книжный фонд насчитывал 60 тыс. экземпляров книг, а в 1941 году вырос до 150 тыс. экземпляров. В сентябре 1942 года книги библиотечного фонда сгорели в пожарищах Сталинградской битвы. Возрождение фондов библиотеки началось сразу после окончания сражения, в 1943 году, когда библиотека находилась вместе с вузом в эвакуации в </w:t>
      </w:r>
      <w:proofErr w:type="gramStart"/>
      <w:r w:rsidRPr="0021520B">
        <w:rPr>
          <w:szCs w:val="28"/>
        </w:rPr>
        <w:t>г</w:t>
      </w:r>
      <w:proofErr w:type="gramEnd"/>
      <w:r w:rsidRPr="0021520B">
        <w:rPr>
          <w:szCs w:val="28"/>
        </w:rPr>
        <w:t>. Камышине. Большую помощь в этом оказали вузовские библиотеки Москвы, Ленинграда, Саратова, Казани, Томска, Астрахани, благодаря которым уже к концу 1946 года фонд библиотеки университета составлял до 75 тыс. экземпляров книг.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Сегодня научно-педагогическая библиотека ВГСПУ представляет собой базовую библиотеку области по формированию информационных ресурсов психолого-педагогической проблематики.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 xml:space="preserve">Основные направления деятельности НПБ ВГСПУ, наряду с </w:t>
      </w:r>
      <w:proofErr w:type="gramStart"/>
      <w:r w:rsidRPr="0021520B">
        <w:rPr>
          <w:szCs w:val="28"/>
        </w:rPr>
        <w:t>традиционными</w:t>
      </w:r>
      <w:proofErr w:type="gramEnd"/>
      <w:r w:rsidR="000B4647">
        <w:rPr>
          <w:szCs w:val="28"/>
        </w:rPr>
        <w:t xml:space="preserve"> </w:t>
      </w:r>
      <w:r w:rsidRPr="0021520B">
        <w:rPr>
          <w:szCs w:val="28"/>
        </w:rPr>
        <w:t>- информационное обеспечение учебного процесса, научно-исследовательской и инновационной деятельности вуза, сводятся к: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совершенствованию организационной структуры и повышение комфортности библиотечной среды;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актуализации приоритетов и политики комплектования библиотечного фонда НПБ университета;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формированию положительного имиджа библиотеки.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В соответствии с направлениями деятельности НПБ ВГСПУ основными задачи ее работы являются: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модернизация организационно-функциональной структуры библиотеки, обеспечивающей внедрение новых и актуализацию существующих информационно-библиотечных услуг;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совершенствование управления работой библиотеки;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повышение качества обслуживания пользователей и эффективности функционирования библиотеки университета за счёт автоматизации всех библиотечных процессов;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- повышение качества информационного обеспечения научно-исследовательской деятельности вуза;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 xml:space="preserve">- разработка и реализация проекта зональной реконструкции пространства библиотеки с применением новейших методов </w:t>
      </w:r>
      <w:proofErr w:type="spellStart"/>
      <w:r w:rsidRPr="0021520B">
        <w:rPr>
          <w:szCs w:val="28"/>
        </w:rPr>
        <w:t>мерчандайзинга</w:t>
      </w:r>
      <w:proofErr w:type="spellEnd"/>
      <w:r w:rsidRPr="0021520B">
        <w:rPr>
          <w:szCs w:val="28"/>
        </w:rPr>
        <w:t>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lastRenderedPageBreak/>
        <w:t xml:space="preserve">Книжный фонд библиотеки составляет более 930 тыс. экземпляров, в том числе научной литературы − более 385,0 тыс. экземпляров, учебной- 414,5 тыс. экземпляров. </w:t>
      </w:r>
      <w:proofErr w:type="gramStart"/>
      <w:r w:rsidRPr="0021520B">
        <w:rPr>
          <w:szCs w:val="28"/>
        </w:rPr>
        <w:t xml:space="preserve">Кроме того, осуществляется доступ к электронно-библиотечной системе </w:t>
      </w:r>
      <w:proofErr w:type="spellStart"/>
      <w:r w:rsidRPr="0021520B">
        <w:rPr>
          <w:szCs w:val="28"/>
        </w:rPr>
        <w:t>IPRbooks</w:t>
      </w:r>
      <w:proofErr w:type="spellEnd"/>
      <w:r w:rsidRPr="0021520B">
        <w:rPr>
          <w:szCs w:val="28"/>
        </w:rPr>
        <w:t xml:space="preserve">, отвечающей требованиям стандартов высшей школы, дополнительного и дистанционного образования, что позволяет студентам и преподавателям вуза использовать в своей работе неограниченный доступ к современным изданиям по всем основным направлениям знаний, а также к эксклюзивному </w:t>
      </w:r>
      <w:proofErr w:type="spellStart"/>
      <w:r w:rsidRPr="0021520B">
        <w:rPr>
          <w:szCs w:val="28"/>
        </w:rPr>
        <w:t>контенту</w:t>
      </w:r>
      <w:proofErr w:type="spellEnd"/>
      <w:r w:rsidRPr="0021520B">
        <w:rPr>
          <w:szCs w:val="28"/>
        </w:rPr>
        <w:t xml:space="preserve"> по юридическим и экономическим дисциплинам;</w:t>
      </w:r>
      <w:proofErr w:type="gramEnd"/>
      <w:r w:rsidRPr="0021520B">
        <w:rPr>
          <w:szCs w:val="28"/>
        </w:rPr>
        <w:t xml:space="preserve"> к электронно-библиотечной системе «Лань», к электронной библиотеке диссертаций РГБ, порталу психологических изданий PSYJOURNALS.RU и пр. Ежегодно осуществляется подписка на периодические издания, включая доступ к УБД «Российская национальная библиография» электронной полнотекстовой базе данных периодических изданий «ИВИС».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 xml:space="preserve">При поддержке Российского фонда фундаментальных исследований для пользователей НПБ ВГСПУ открыт доступ к ресурсам издательства </w:t>
      </w:r>
      <w:proofErr w:type="spellStart"/>
      <w:r w:rsidRPr="0021520B">
        <w:rPr>
          <w:szCs w:val="28"/>
        </w:rPr>
        <w:t>Springer</w:t>
      </w:r>
      <w:proofErr w:type="spellEnd"/>
      <w:r w:rsidRPr="0021520B">
        <w:rPr>
          <w:szCs w:val="28"/>
        </w:rPr>
        <w:t xml:space="preserve"> - крупнейшего научного издательства, специализирующегося на издании академических журналов и книг по естественнонаучным направлениям (теоретическая наука, медицина, экономика, инженерное дело, архитектура, строительство и транспорт и пр.).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proofErr w:type="gramStart"/>
      <w:r w:rsidRPr="0021520B">
        <w:rPr>
          <w:szCs w:val="28"/>
        </w:rPr>
        <w:t xml:space="preserve">В рамках содействия развитию и повышению международного статуса российской науки, образования и культуры, в том числе научной и образовательной деятельности ВГСПУ, за счет обеспечения качественной и авторитетной научной информацией в электронной форме, НПБ ВГСПУ реализует соглашение о сотрудничестве с «Национальным электронно-информационным консорциумом (НП НЭИКОН)» на использование российских и зарубежных научных информационных ресурсов в режиме </w:t>
      </w:r>
      <w:proofErr w:type="spellStart"/>
      <w:r w:rsidRPr="0021520B">
        <w:rPr>
          <w:szCs w:val="28"/>
        </w:rPr>
        <w:t>on-line</w:t>
      </w:r>
      <w:proofErr w:type="spellEnd"/>
      <w:r w:rsidRPr="0021520B">
        <w:rPr>
          <w:szCs w:val="28"/>
        </w:rPr>
        <w:t>.</w:t>
      </w:r>
      <w:proofErr w:type="gramEnd"/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Включение НПБ ВГСПУ в межрегиональный проект – «Межрегиональная аналитическая роспись статей (МАРС)», расширило возможности библиотеки вуза в предоставлении более качественных информационных услуг и позволило читателям НПБ использовать библиографические записи более чем из 2246 журналов, включая услугу электронной доставки необходимых документов.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Особую ценность для пользователей НПБ ВГСПУ представляет фонд научной литературы психолого-педагогической тематики, в котором широко представлены монографии известных ученых-педагогов и психологов; фонд энциклопедической и справочной литературы по педагогике и психологии, а также периодические издания психолого-педагогической тематики более 120 названий, ряд из них хранится в книгохранилище с 1946 года.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 xml:space="preserve">Кроме того, читатели имеют возможность познакомиться с книгами 1747-1925 годов издания, представленных по профилирующим отраслям знаний. В фонде научно-педагогической библиотеки университета имеются также редкие и ценные книги дореволюционных лет издания: Пушкина А.С., Шекспира В., Шиллера Ф., Мольера Ж.-Б.; многотомные издания из коллекции графа Шереметьева С.Д. «История Российская от древнейших времен» (18 век); «Полное собрание законов Российской империи с 1649 года», 12-том. издание «Россия. Полное географическое описание» под ред. Семенова – </w:t>
      </w:r>
      <w:proofErr w:type="spellStart"/>
      <w:r w:rsidRPr="0021520B">
        <w:rPr>
          <w:szCs w:val="28"/>
        </w:rPr>
        <w:t>Тянь-Шаньского</w:t>
      </w:r>
      <w:proofErr w:type="spellEnd"/>
      <w:r w:rsidRPr="0021520B">
        <w:rPr>
          <w:szCs w:val="28"/>
        </w:rPr>
        <w:t xml:space="preserve"> В.П. и пр.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На базе научно-педагогической библиотеки вуза существует электронная библиотека (библиотека электронного читального зала), которая создана с целью наиболее полного информационного обеспечения учебного и научного процессов университета в соответствии с направлениями его деятельности с использованием электронных информационных ресурсов. На сегодняшний день научно-педагогическая библиотека вуза может предложить своим пользователям следующие информационные ресурсы.</w:t>
      </w:r>
    </w:p>
    <w:p w:rsidR="00974FB5" w:rsidRPr="0021520B" w:rsidRDefault="00974FB5" w:rsidP="00974FB5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Cs w:val="28"/>
        </w:rPr>
      </w:pPr>
      <w:r w:rsidRPr="0021520B">
        <w:rPr>
          <w:szCs w:val="28"/>
        </w:rPr>
        <w:t>Перспективу своего развития библиотека связывает с широким использованием новых информационных технологий. Для этого есть все возможности. Улучшается материально-техническая база, увеличивается парк ЭВМ. Многие процессы в библиотеке автоматизированы, функционирует электронный каталог, насчитывающий более 390,0 тыс. библиографических записей книг, журнальных и газетных статей и др. видов изданий.</w:t>
      </w:r>
    </w:p>
    <w:p w:rsidR="00B731B6" w:rsidRDefault="00974FB5" w:rsidP="000B4647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sz w:val="28"/>
          <w:szCs w:val="28"/>
        </w:rPr>
      </w:pPr>
      <w:r w:rsidRPr="0021520B">
        <w:rPr>
          <w:szCs w:val="28"/>
        </w:rPr>
        <w:t xml:space="preserve">Одним из главных приоритетов в работе библиотеки является высокий уровень обслуживания пользователей. Этому способствует разветвленная сеть абонементов и читальных залов, что позволяет </w:t>
      </w:r>
      <w:proofErr w:type="gramStart"/>
      <w:r w:rsidRPr="0021520B">
        <w:rPr>
          <w:szCs w:val="28"/>
        </w:rPr>
        <w:t>подходить к обслуживанию читателей дифференцировано</w:t>
      </w:r>
      <w:proofErr w:type="gramEnd"/>
      <w:r w:rsidRPr="0021520B">
        <w:rPr>
          <w:szCs w:val="28"/>
        </w:rPr>
        <w:t xml:space="preserve">, с учетом </w:t>
      </w:r>
      <w:r w:rsidR="000B4647">
        <w:rPr>
          <w:szCs w:val="28"/>
        </w:rPr>
        <w:t>их индивидуальных потребностей.</w:t>
      </w:r>
      <w:r w:rsidR="00B731B6">
        <w:rPr>
          <w:sz w:val="28"/>
          <w:szCs w:val="28"/>
        </w:rPr>
        <w:br w:type="page"/>
      </w:r>
    </w:p>
    <w:p w:rsidR="00B731B6" w:rsidRPr="00B731B6" w:rsidRDefault="00B731B6" w:rsidP="00B731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1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Информационные ресурсы </w:t>
      </w:r>
    </w:p>
    <w:p w:rsidR="00B731B6" w:rsidRPr="00B731B6" w:rsidRDefault="00B731B6" w:rsidP="00B731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1B6">
        <w:rPr>
          <w:rFonts w:ascii="Times New Roman" w:hAnsi="Times New Roman" w:cs="Times New Roman"/>
          <w:b/>
          <w:sz w:val="28"/>
          <w:szCs w:val="28"/>
        </w:rPr>
        <w:t>научно-педагогической библиотеки ФГБОУ ВПО «ВГСПУ»</w:t>
      </w:r>
    </w:p>
    <w:tbl>
      <w:tblPr>
        <w:tblStyle w:val="a6"/>
        <w:tblW w:w="0" w:type="auto"/>
        <w:jc w:val="center"/>
        <w:tblInd w:w="-1695" w:type="dxa"/>
        <w:tblLook w:val="01E0"/>
      </w:tblPr>
      <w:tblGrid>
        <w:gridCol w:w="638"/>
        <w:gridCol w:w="5097"/>
        <w:gridCol w:w="4552"/>
      </w:tblGrid>
      <w:tr w:rsidR="00B731B6" w:rsidRPr="00444597" w:rsidTr="00A021B2">
        <w:trPr>
          <w:jc w:val="center"/>
        </w:trPr>
        <w:tc>
          <w:tcPr>
            <w:tcW w:w="638" w:type="dxa"/>
          </w:tcPr>
          <w:p w:rsidR="00B731B6" w:rsidRPr="00444597" w:rsidRDefault="00B731B6" w:rsidP="00AD443E">
            <w:pPr>
              <w:jc w:val="center"/>
              <w:rPr>
                <w:b/>
              </w:rPr>
            </w:pPr>
            <w:r w:rsidRPr="00444597">
              <w:rPr>
                <w:b/>
              </w:rPr>
              <w:t xml:space="preserve">№ </w:t>
            </w:r>
            <w:proofErr w:type="spellStart"/>
            <w:proofErr w:type="gramStart"/>
            <w:r w:rsidRPr="00444597">
              <w:rPr>
                <w:b/>
              </w:rPr>
              <w:t>п</w:t>
            </w:r>
            <w:proofErr w:type="spellEnd"/>
            <w:proofErr w:type="gramEnd"/>
            <w:r w:rsidRPr="00444597">
              <w:rPr>
                <w:b/>
              </w:rPr>
              <w:t>/</w:t>
            </w:r>
            <w:proofErr w:type="spellStart"/>
            <w:r w:rsidRPr="00444597">
              <w:rPr>
                <w:b/>
              </w:rPr>
              <w:t>п</w:t>
            </w:r>
            <w:proofErr w:type="spellEnd"/>
          </w:p>
        </w:tc>
        <w:tc>
          <w:tcPr>
            <w:tcW w:w="5097" w:type="dxa"/>
          </w:tcPr>
          <w:p w:rsidR="00B731B6" w:rsidRPr="00444597" w:rsidRDefault="00B731B6" w:rsidP="00AD443E">
            <w:pPr>
              <w:jc w:val="center"/>
              <w:rPr>
                <w:b/>
              </w:rPr>
            </w:pPr>
            <w:r w:rsidRPr="00444597">
              <w:rPr>
                <w:b/>
              </w:rPr>
              <w:t>Название ресурса</w:t>
            </w:r>
          </w:p>
        </w:tc>
        <w:tc>
          <w:tcPr>
            <w:tcW w:w="4552" w:type="dxa"/>
          </w:tcPr>
          <w:p w:rsidR="00B731B6" w:rsidRPr="00444597" w:rsidRDefault="00B731B6" w:rsidP="00AD443E">
            <w:pPr>
              <w:spacing w:line="360" w:lineRule="auto"/>
              <w:jc w:val="center"/>
              <w:rPr>
                <w:b/>
              </w:rPr>
            </w:pPr>
            <w:r w:rsidRPr="00444597">
              <w:rPr>
                <w:b/>
              </w:rPr>
              <w:t>Краткая характеристика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Pr="0093204C" w:rsidRDefault="00B731B6" w:rsidP="00AD443E">
            <w:pPr>
              <w:spacing w:line="360" w:lineRule="auto"/>
              <w:jc w:val="center"/>
            </w:pPr>
            <w:r w:rsidRPr="0093204C">
              <w:t>1.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rFonts w:cs="Tahoma"/>
                <w:b/>
              </w:rPr>
            </w:pPr>
            <w:proofErr w:type="spellStart"/>
            <w:r w:rsidRPr="000A30DF">
              <w:rPr>
                <w:b/>
              </w:rPr>
              <w:t>Библиотех</w:t>
            </w:r>
            <w:proofErr w:type="spellEnd"/>
            <w:r w:rsidRPr="000A30DF">
              <w:rPr>
                <w:b/>
              </w:rPr>
              <w:t>.</w:t>
            </w:r>
            <w:r w:rsidRPr="000A30DF">
              <w:rPr>
                <w:rFonts w:cs="Tahoma"/>
                <w:b/>
              </w:rPr>
              <w:t xml:space="preserve"> «ЭБС «Электронный читальный за</w:t>
            </w:r>
            <w:proofErr w:type="gramStart"/>
            <w:r w:rsidRPr="000A30DF">
              <w:rPr>
                <w:rFonts w:cs="Tahoma"/>
                <w:b/>
              </w:rPr>
              <w:t>л-</w:t>
            </w:r>
            <w:proofErr w:type="gramEnd"/>
            <w:r w:rsidRPr="000A30DF">
              <w:rPr>
                <w:rFonts w:cs="Tahoma"/>
                <w:b/>
              </w:rPr>
              <w:t xml:space="preserve"> </w:t>
            </w:r>
            <w:proofErr w:type="spellStart"/>
            <w:r w:rsidRPr="000A30DF">
              <w:rPr>
                <w:rFonts w:cs="Tahoma"/>
                <w:b/>
              </w:rPr>
              <w:t>БиблиоТех</w:t>
            </w:r>
            <w:proofErr w:type="spellEnd"/>
            <w:r w:rsidRPr="000A30DF">
              <w:rPr>
                <w:rFonts w:cs="Tahoma"/>
                <w:b/>
              </w:rPr>
              <w:t xml:space="preserve">» (программный модули: </w:t>
            </w:r>
            <w:proofErr w:type="gramStart"/>
            <w:r w:rsidRPr="000A30DF">
              <w:rPr>
                <w:rFonts w:cs="Tahoma"/>
                <w:b/>
              </w:rPr>
              <w:t>АРМ «Читатель» и АРМ «Библиотекарь»)</w:t>
            </w:r>
            <w:proofErr w:type="gramEnd"/>
          </w:p>
          <w:p w:rsidR="00B731B6" w:rsidRPr="000A30DF" w:rsidRDefault="00EE7D75" w:rsidP="00AD443E">
            <w:pPr>
              <w:rPr>
                <w:b/>
              </w:rPr>
            </w:pPr>
            <w:hyperlink r:id="rId9" w:history="1">
              <w:r w:rsidR="00B731B6" w:rsidRPr="000A30DF">
                <w:rPr>
                  <w:rStyle w:val="a5"/>
                  <w:b/>
                </w:rPr>
                <w:t>http://old.vspu.ru/library</w:t>
              </w:r>
            </w:hyperlink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  <w:spacing w:val="-7"/>
                <w:lang w:eastAsia="ar-SA"/>
              </w:rPr>
            </w:pPr>
            <w:r>
              <w:rPr>
                <w:i/>
              </w:rPr>
              <w:t>п</w:t>
            </w:r>
            <w:r w:rsidRPr="00040423">
              <w:rPr>
                <w:i/>
              </w:rPr>
              <w:t>олнотекстовая база данных учебной, научной литературы по дис</w:t>
            </w:r>
            <w:r>
              <w:rPr>
                <w:i/>
              </w:rPr>
              <w:t>циплинам циклов учебных планов.</w:t>
            </w:r>
          </w:p>
          <w:p w:rsidR="00B731B6" w:rsidRPr="00040423" w:rsidRDefault="00B731B6" w:rsidP="00AD443E">
            <w:pPr>
              <w:jc w:val="both"/>
              <w:rPr>
                <w:i/>
              </w:rPr>
            </w:pP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Pr="0093204C" w:rsidRDefault="00B731B6" w:rsidP="00AD443E">
            <w:pPr>
              <w:spacing w:line="360" w:lineRule="auto"/>
              <w:jc w:val="center"/>
            </w:pPr>
            <w:r w:rsidRPr="0093204C">
              <w:t>2.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</w:rPr>
            </w:pPr>
            <w:r w:rsidRPr="000A30DF">
              <w:rPr>
                <w:b/>
              </w:rPr>
              <w:t>БД «ИВИС»</w:t>
            </w:r>
          </w:p>
          <w:p w:rsidR="00B731B6" w:rsidRPr="000A30DF" w:rsidRDefault="00EE7D75" w:rsidP="00AD443E">
            <w:pPr>
              <w:rPr>
                <w:b/>
              </w:rPr>
            </w:pPr>
            <w:hyperlink r:id="rId10" w:history="1">
              <w:r w:rsidR="00B731B6" w:rsidRPr="000A30DF">
                <w:rPr>
                  <w:rStyle w:val="a5"/>
                  <w:b/>
                </w:rPr>
                <w:t>http://ebiblioteka.ru/</w:t>
              </w:r>
            </w:hyperlink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</w:rPr>
            </w:pPr>
            <w:r w:rsidRPr="00040423">
              <w:rPr>
                <w:i/>
                <w:lang w:eastAsia="ar-SA"/>
              </w:rPr>
              <w:t xml:space="preserve">доступ к электронным журналам  через </w:t>
            </w:r>
            <w:r w:rsidRPr="00040423">
              <w:rPr>
                <w:i/>
              </w:rPr>
              <w:t>подключение к Универсальной справочно-информационной полнотекстовой базе данных</w:t>
            </w:r>
            <w:r>
              <w:rPr>
                <w:i/>
              </w:rPr>
              <w:t>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Pr="0093204C" w:rsidRDefault="00B731B6" w:rsidP="00AD443E">
            <w:pPr>
              <w:spacing w:line="360" w:lineRule="auto"/>
              <w:jc w:val="center"/>
            </w:pPr>
            <w:r w:rsidRPr="0093204C">
              <w:t>3.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  <w:spacing w:val="-1"/>
                <w:lang w:eastAsia="ar-SA"/>
              </w:rPr>
            </w:pPr>
            <w:r w:rsidRPr="000A30DF">
              <w:rPr>
                <w:b/>
                <w:spacing w:val="-1"/>
                <w:lang w:eastAsia="ar-SA"/>
              </w:rPr>
              <w:t xml:space="preserve">ЭБД диссертаций Российской государственной </w:t>
            </w:r>
          </w:p>
          <w:p w:rsidR="00B731B6" w:rsidRPr="000A30DF" w:rsidRDefault="00B731B6" w:rsidP="00AD443E">
            <w:pPr>
              <w:rPr>
                <w:b/>
                <w:spacing w:val="-1"/>
                <w:lang w:eastAsia="ar-SA"/>
              </w:rPr>
            </w:pPr>
            <w:r w:rsidRPr="000A30DF">
              <w:rPr>
                <w:b/>
                <w:spacing w:val="-1"/>
                <w:lang w:eastAsia="ar-SA"/>
              </w:rPr>
              <w:t>библиотеки</w:t>
            </w:r>
          </w:p>
          <w:p w:rsidR="00B731B6" w:rsidRPr="000A30DF" w:rsidRDefault="00EE7D75" w:rsidP="00AD443E">
            <w:pPr>
              <w:rPr>
                <w:b/>
              </w:rPr>
            </w:pPr>
            <w:hyperlink r:id="rId11" w:history="1">
              <w:r w:rsidR="00B731B6" w:rsidRPr="000A30DF">
                <w:rPr>
                  <w:rStyle w:val="a5"/>
                  <w:b/>
                </w:rPr>
                <w:t>http://aleph.rsl.ru/F/?func=file&amp;file_name=find-b&amp;local_base=xdis</w:t>
              </w:r>
            </w:hyperlink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</w:rPr>
            </w:pPr>
            <w:r w:rsidRPr="00040423">
              <w:rPr>
                <w:i/>
                <w:lang w:eastAsia="ar-SA"/>
              </w:rPr>
              <w:t>доступ к полнотекстовым БД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Pr="0093204C" w:rsidRDefault="00B731B6" w:rsidP="00AD443E">
            <w:pPr>
              <w:spacing w:line="360" w:lineRule="auto"/>
              <w:jc w:val="center"/>
            </w:pPr>
            <w:r w:rsidRPr="0093204C">
              <w:t>4.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</w:rPr>
            </w:pPr>
            <w:r w:rsidRPr="000A30DF">
              <w:rPr>
                <w:b/>
              </w:rPr>
              <w:t>Библиотечно-информационный ресурс «Федеральное собрание образовательных материалов для студентов»</w:t>
            </w:r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</w:rPr>
            </w:pPr>
            <w:r>
              <w:rPr>
                <w:i/>
              </w:rPr>
              <w:t xml:space="preserve">более </w:t>
            </w:r>
            <w:r w:rsidRPr="00040423">
              <w:rPr>
                <w:i/>
              </w:rPr>
              <w:t>2</w:t>
            </w:r>
            <w:r>
              <w:rPr>
                <w:i/>
              </w:rPr>
              <w:t>0</w:t>
            </w:r>
            <w:r w:rsidRPr="00040423">
              <w:rPr>
                <w:i/>
              </w:rPr>
              <w:t xml:space="preserve">0 учебников и учебных пособий по дисциплинам циклов учебных планов, представленных на </w:t>
            </w:r>
            <w:r w:rsidRPr="00040423">
              <w:rPr>
                <w:i/>
                <w:lang w:val="en-GB"/>
              </w:rPr>
              <w:t>DVD</w:t>
            </w:r>
            <w:r w:rsidRPr="00040423">
              <w:rPr>
                <w:i/>
              </w:rPr>
              <w:t xml:space="preserve"> </w:t>
            </w:r>
            <w:r>
              <w:rPr>
                <w:i/>
              </w:rPr>
              <w:t>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Pr="0093204C" w:rsidRDefault="00B731B6" w:rsidP="00AD443E">
            <w:pPr>
              <w:spacing w:line="360" w:lineRule="auto"/>
              <w:jc w:val="center"/>
            </w:pPr>
            <w:r w:rsidRPr="0093204C">
              <w:t>5.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  <w:lang w:eastAsia="ar-SA"/>
              </w:rPr>
            </w:pPr>
            <w:r w:rsidRPr="000A30DF">
              <w:rPr>
                <w:b/>
              </w:rPr>
              <w:t xml:space="preserve">Фонд полнотекстовых электронных документов </w:t>
            </w:r>
          </w:p>
          <w:p w:rsidR="00B731B6" w:rsidRPr="000A30DF" w:rsidRDefault="00B731B6" w:rsidP="00AD443E">
            <w:pPr>
              <w:rPr>
                <w:b/>
              </w:rPr>
            </w:pPr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</w:rPr>
            </w:pPr>
            <w:r w:rsidRPr="00040423">
              <w:rPr>
                <w:i/>
              </w:rPr>
              <w:t>электронные учебники</w:t>
            </w:r>
            <w:r w:rsidRPr="00040423">
              <w:rPr>
                <w:i/>
                <w:spacing w:val="-1"/>
                <w:lang w:eastAsia="ar-SA"/>
              </w:rPr>
              <w:t xml:space="preserve"> на С</w:t>
            </w:r>
            <w:proofErr w:type="gramStart"/>
            <w:r w:rsidRPr="00040423">
              <w:rPr>
                <w:i/>
                <w:spacing w:val="-1"/>
                <w:lang w:eastAsia="ar-SA"/>
              </w:rPr>
              <w:t>D</w:t>
            </w:r>
            <w:proofErr w:type="gramEnd"/>
            <w:r w:rsidRPr="00040423">
              <w:rPr>
                <w:i/>
                <w:spacing w:val="-1"/>
                <w:lang w:eastAsia="ar-SA"/>
              </w:rPr>
              <w:t xml:space="preserve"> и DVD в соответствии с профилем вуза и Грифом МО или Гриф УМО (2425 экз.)</w:t>
            </w:r>
            <w:r w:rsidRPr="00040423">
              <w:rPr>
                <w:i/>
              </w:rPr>
              <w:t xml:space="preserve">, учебно-методическая, научная литература, в т.ч. </w:t>
            </w:r>
            <w:r w:rsidRPr="00040423">
              <w:rPr>
                <w:i/>
                <w:lang w:eastAsia="ar-SA"/>
              </w:rPr>
              <w:t xml:space="preserve">доступ к полнотекстовым БД </w:t>
            </w:r>
            <w:proofErr w:type="spellStart"/>
            <w:r w:rsidRPr="00040423">
              <w:rPr>
                <w:i/>
                <w:lang w:eastAsia="ar-SA"/>
              </w:rPr>
              <w:t>медиатеки</w:t>
            </w:r>
            <w:proofErr w:type="spellEnd"/>
            <w:r w:rsidRPr="00040423">
              <w:rPr>
                <w:i/>
                <w:lang w:eastAsia="ar-SA"/>
              </w:rPr>
              <w:t xml:space="preserve"> вуза, это электронные учебно-методические издания профессорско-преподавательского состава университета, труды научных конференций, статьи и монографии преподавателей. Всего </w:t>
            </w:r>
            <w:r>
              <w:rPr>
                <w:i/>
                <w:lang w:eastAsia="ar-SA"/>
              </w:rPr>
              <w:t xml:space="preserve">более </w:t>
            </w:r>
            <w:r w:rsidRPr="00040423">
              <w:rPr>
                <w:i/>
                <w:lang w:eastAsia="ar-SA"/>
              </w:rPr>
              <w:t>3</w:t>
            </w:r>
            <w:r>
              <w:rPr>
                <w:i/>
                <w:lang w:eastAsia="ar-SA"/>
              </w:rPr>
              <w:t>500</w:t>
            </w:r>
            <w:r w:rsidRPr="00040423">
              <w:rPr>
                <w:i/>
                <w:lang w:eastAsia="ar-SA"/>
              </w:rPr>
              <w:t xml:space="preserve"> экз.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Pr="0093204C" w:rsidRDefault="00B731B6" w:rsidP="00AD443E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  <w:r w:rsidRPr="000A30DF">
              <w:rPr>
                <w:b/>
              </w:rPr>
              <w:t>Проблемно-ориентированные базы данных по профилю вуза</w:t>
            </w:r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</w:rPr>
            </w:pPr>
            <w:r w:rsidRPr="00040423">
              <w:rPr>
                <w:i/>
              </w:rPr>
              <w:t>5 баз данных по основным направлениям научной деятельности студентов вуза</w:t>
            </w:r>
            <w:r>
              <w:rPr>
                <w:i/>
              </w:rPr>
              <w:t>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7.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  <w:r w:rsidRPr="000A30DF">
              <w:rPr>
                <w:b/>
              </w:rPr>
              <w:t>Электронный каталог (всего более  397  тыс. библиографических записей)</w:t>
            </w:r>
          </w:p>
        </w:tc>
        <w:tc>
          <w:tcPr>
            <w:tcW w:w="4552" w:type="dxa"/>
          </w:tcPr>
          <w:p w:rsidR="00B731B6" w:rsidRPr="00040423" w:rsidRDefault="00B731B6" w:rsidP="00AD443E">
            <w:pPr>
              <w:jc w:val="both"/>
              <w:rPr>
                <w:i/>
              </w:rPr>
            </w:pPr>
            <w:r>
              <w:rPr>
                <w:i/>
                <w:lang w:eastAsia="ar-SA"/>
              </w:rPr>
              <w:t>с</w:t>
            </w:r>
            <w:r w:rsidRPr="00040423">
              <w:rPr>
                <w:i/>
                <w:lang w:eastAsia="ar-SA"/>
              </w:rPr>
              <w:t xml:space="preserve">одержит аннотированные ключевыми словами библиографические описания всех видов изданий, поступающих или имеющихся  фонде библиотеки и </w:t>
            </w:r>
            <w:proofErr w:type="gramStart"/>
            <w:r w:rsidRPr="00040423">
              <w:rPr>
                <w:i/>
                <w:lang w:eastAsia="ar-SA"/>
              </w:rPr>
              <w:t>включающий</w:t>
            </w:r>
            <w:proofErr w:type="gramEnd"/>
            <w:r w:rsidRPr="00040423">
              <w:rPr>
                <w:i/>
                <w:lang w:eastAsia="ar-SA"/>
              </w:rPr>
              <w:t xml:space="preserve"> базы данных: </w:t>
            </w:r>
            <w:proofErr w:type="gramStart"/>
            <w:r w:rsidRPr="00040423">
              <w:rPr>
                <w:i/>
                <w:lang w:eastAsia="ar-SA"/>
              </w:rPr>
              <w:t xml:space="preserve">БД «Книги»; БД </w:t>
            </w:r>
            <w:r w:rsidRPr="00040423">
              <w:rPr>
                <w:i/>
              </w:rPr>
              <w:t>«</w:t>
            </w:r>
            <w:r w:rsidRPr="00040423">
              <w:rPr>
                <w:i/>
                <w:lang w:eastAsia="ar-SA"/>
              </w:rPr>
              <w:t>Периодические издания»; БД «Электронные ресурсы»</w:t>
            </w:r>
            <w:r w:rsidRPr="00040423">
              <w:rPr>
                <w:i/>
                <w:spacing w:val="-1"/>
                <w:lang w:eastAsia="ar-SA"/>
              </w:rPr>
              <w:t xml:space="preserve">; </w:t>
            </w:r>
            <w:r w:rsidRPr="00040423">
              <w:rPr>
                <w:i/>
                <w:lang w:eastAsia="ar-SA"/>
              </w:rPr>
              <w:t xml:space="preserve"> аналитическую БД «Статьи»; БД «Публикации ученых ФБГОУ ВПО «ВГСПУ» и пр</w:t>
            </w:r>
            <w:r>
              <w:rPr>
                <w:i/>
                <w:lang w:eastAsia="ar-SA"/>
              </w:rPr>
              <w:t>.</w:t>
            </w:r>
            <w:proofErr w:type="gramEnd"/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8.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</w:rPr>
            </w:pPr>
            <w:r w:rsidRPr="000A30DF">
              <w:rPr>
                <w:b/>
              </w:rPr>
              <w:t xml:space="preserve">Справочно-поисковая система «Гарант» </w:t>
            </w:r>
            <w:hyperlink r:id="rId12" w:history="1">
              <w:r w:rsidRPr="000A30DF">
                <w:rPr>
                  <w:rStyle w:val="a5"/>
                  <w:b/>
                </w:rPr>
                <w:t>http://www.garant.ru/</w:t>
              </w:r>
            </w:hyperlink>
          </w:p>
        </w:tc>
        <w:tc>
          <w:tcPr>
            <w:tcW w:w="4552" w:type="dxa"/>
          </w:tcPr>
          <w:p w:rsidR="00B731B6" w:rsidRDefault="00B731B6" w:rsidP="00AD443E">
            <w:pPr>
              <w:jc w:val="both"/>
              <w:rPr>
                <w:i/>
                <w:lang w:eastAsia="ar-SA"/>
              </w:rPr>
            </w:pPr>
            <w:r w:rsidRPr="00040423">
              <w:rPr>
                <w:i/>
                <w:lang w:eastAsia="ar-SA"/>
              </w:rPr>
              <w:t>информационно-правовой портал.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</w:rPr>
            </w:pPr>
            <w:r w:rsidRPr="000A30DF">
              <w:rPr>
                <w:b/>
              </w:rPr>
              <w:t>Портал психологических изданий PSYJOURNALS.RU</w:t>
            </w:r>
          </w:p>
          <w:p w:rsidR="00B731B6" w:rsidRPr="000A30DF" w:rsidRDefault="00EE7D75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  <w:hyperlink r:id="rId13" w:history="1">
              <w:r w:rsidR="00B731B6" w:rsidRPr="000A30DF">
                <w:rPr>
                  <w:rStyle w:val="a5"/>
                  <w:b/>
                </w:rPr>
                <w:t>http://psyjournals.ru/</w:t>
              </w:r>
            </w:hyperlink>
          </w:p>
        </w:tc>
        <w:tc>
          <w:tcPr>
            <w:tcW w:w="4552" w:type="dxa"/>
          </w:tcPr>
          <w:p w:rsidR="00B731B6" w:rsidRDefault="00B731B6" w:rsidP="00AD443E">
            <w:pPr>
              <w:jc w:val="both"/>
              <w:rPr>
                <w:i/>
                <w:lang w:eastAsia="ar-SA"/>
              </w:rPr>
            </w:pPr>
            <w:r w:rsidRPr="00040423">
              <w:rPr>
                <w:i/>
              </w:rPr>
              <w:t xml:space="preserve">портал представляет электронную коллекцию журналов психолого-педагогической направленности  и материалы конференций (международных, всероссийских и т.д.). Статьи из представленных источников разнесены по 39 рубрикам, что облегчает поиск нужной информации пользователю. С любого </w:t>
            </w:r>
            <w:r w:rsidRPr="00040423">
              <w:rPr>
                <w:i/>
                <w:lang w:val="en-US"/>
              </w:rPr>
              <w:t>IP</w:t>
            </w:r>
            <w:r w:rsidRPr="00040423">
              <w:rPr>
                <w:i/>
              </w:rPr>
              <w:t>-адреса ВГСПУ.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10.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  <w:spacing w:val="5"/>
                <w:kern w:val="36"/>
              </w:rPr>
            </w:pPr>
          </w:p>
          <w:p w:rsidR="00B731B6" w:rsidRPr="000A30DF" w:rsidRDefault="00B731B6" w:rsidP="00AD443E">
            <w:pPr>
              <w:rPr>
                <w:b/>
                <w:spacing w:val="5"/>
                <w:kern w:val="36"/>
              </w:rPr>
            </w:pPr>
            <w:r>
              <w:rPr>
                <w:b/>
                <w:noProof/>
                <w:spacing w:val="5"/>
                <w:kern w:val="3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-180975</wp:posOffset>
                  </wp:positionH>
                  <wp:positionV relativeFrom="paragraph">
                    <wp:posOffset>-2405380</wp:posOffset>
                  </wp:positionV>
                  <wp:extent cx="796925" cy="210185"/>
                  <wp:effectExtent l="0" t="0" r="3175" b="0"/>
                  <wp:wrapSquare wrapText="bothSides"/>
                  <wp:docPr id="2" name="Рисунок 2" descr="http://cs421129.vk.me/v421129481/14c6/xdZD_lw9R1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s421129.vk.me/v421129481/14c6/xdZD_lw9R1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clrChange>
                              <a:clrFrom>
                                <a:srgbClr val="FFFEFC"/>
                              </a:clrFrom>
                              <a:clrTo>
                                <a:srgbClr val="FFFEFC">
                                  <a:alpha val="0"/>
                                </a:srgbClr>
                              </a:clrTo>
                            </a:clrChange>
                            <a:lum bright="-18000" contrast="-18000"/>
                          </a:blip>
                          <a:srcRect r="282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210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0A30DF">
              <w:rPr>
                <w:b/>
                <w:spacing w:val="5"/>
                <w:kern w:val="36"/>
              </w:rPr>
              <w:t>SpringerProtocols</w:t>
            </w:r>
            <w:proofErr w:type="spellEnd"/>
          </w:p>
          <w:p w:rsidR="00B731B6" w:rsidRPr="000A30DF" w:rsidRDefault="00EE7D75" w:rsidP="00AD443E">
            <w:pPr>
              <w:shd w:val="clear" w:color="auto" w:fill="FFFFFF"/>
              <w:spacing w:line="285" w:lineRule="atLeast"/>
              <w:rPr>
                <w:b/>
              </w:rPr>
            </w:pPr>
            <w:hyperlink r:id="rId16" w:history="1">
              <w:r w:rsidR="00B731B6" w:rsidRPr="000A30DF">
                <w:rPr>
                  <w:rStyle w:val="a5"/>
                  <w:b/>
                </w:rPr>
                <w:t>http://springerprotocols.com</w:t>
              </w:r>
            </w:hyperlink>
            <w:r w:rsidR="00B731B6" w:rsidRPr="000A30DF">
              <w:rPr>
                <w:b/>
              </w:rPr>
              <w:t> </w:t>
            </w:r>
          </w:p>
          <w:p w:rsidR="00B731B6" w:rsidRPr="000A30DF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  <w:r w:rsidRPr="000A30DF">
              <w:rPr>
                <w:b/>
              </w:rPr>
              <w:t> </w:t>
            </w:r>
            <w:hyperlink r:id="rId17" w:history="1">
              <w:r w:rsidRPr="000A30DF">
                <w:rPr>
                  <w:rStyle w:val="a5"/>
                  <w:b/>
                </w:rPr>
                <w:t>http://springerprotocols.com/cdp/view/Series?issn=1064-3745&amp;sortBy=VOLUME</w:t>
              </w:r>
            </w:hyperlink>
          </w:p>
        </w:tc>
        <w:tc>
          <w:tcPr>
            <w:tcW w:w="4552" w:type="dxa"/>
          </w:tcPr>
          <w:p w:rsidR="00B731B6" w:rsidRDefault="00B731B6" w:rsidP="00AD443E">
            <w:pPr>
              <w:jc w:val="both"/>
              <w:rPr>
                <w:i/>
                <w:lang w:eastAsia="ar-SA"/>
              </w:rPr>
            </w:pPr>
            <w:r w:rsidRPr="00040423">
              <w:rPr>
                <w:i/>
              </w:rPr>
              <w:t xml:space="preserve">коллекция научных протоколов издательства </w:t>
            </w:r>
            <w:proofErr w:type="spellStart"/>
            <w:r w:rsidRPr="00040423">
              <w:rPr>
                <w:i/>
                <w:shd w:val="clear" w:color="auto" w:fill="FFFFFF"/>
              </w:rPr>
              <w:t>Springer</w:t>
            </w:r>
            <w:proofErr w:type="spellEnd"/>
            <w:r w:rsidRPr="00040423">
              <w:rPr>
                <w:i/>
              </w:rPr>
              <w:t xml:space="preserve"> по различным отраслям знаний, </w:t>
            </w:r>
            <w:r w:rsidRPr="00040423">
              <w:rPr>
                <w:i/>
                <w:spacing w:val="5"/>
                <w:kern w:val="36"/>
              </w:rPr>
              <w:t>с</w:t>
            </w:r>
            <w:r w:rsidRPr="00040423">
              <w:rPr>
                <w:i/>
              </w:rPr>
              <w:t>амое полное в мире собрание документов в области биомедицины и науки о жизни (более чем 34 000 протоколов).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11.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rPr>
                <w:b/>
                <w:bCs/>
                <w:shd w:val="clear" w:color="auto" w:fill="FFFFFF"/>
              </w:rPr>
            </w:pPr>
            <w:proofErr w:type="spellStart"/>
            <w:r w:rsidRPr="000A30DF">
              <w:rPr>
                <w:b/>
                <w:bCs/>
                <w:shd w:val="clear" w:color="auto" w:fill="FFFFFF"/>
              </w:rPr>
              <w:t>Springerlink</w:t>
            </w:r>
            <w:proofErr w:type="spellEnd"/>
          </w:p>
          <w:p w:rsidR="00B731B6" w:rsidRPr="000A30DF" w:rsidRDefault="00B731B6" w:rsidP="00AD443E">
            <w:pPr>
              <w:rPr>
                <w:b/>
                <w:bCs/>
                <w:shd w:val="clear" w:color="auto" w:fill="FFFFFF"/>
              </w:rPr>
            </w:pPr>
            <w:r w:rsidRPr="000A30DF">
              <w:rPr>
                <w:rStyle w:val="apple-converted-space"/>
                <w:b/>
              </w:rPr>
              <w:t> </w:t>
            </w:r>
            <w:hyperlink r:id="rId18" w:history="1">
              <w:r w:rsidRPr="000A30DF">
                <w:rPr>
                  <w:rStyle w:val="a5"/>
                  <w:b/>
                </w:rPr>
                <w:t>http://link.springer.com/</w:t>
              </w:r>
            </w:hyperlink>
          </w:p>
          <w:p w:rsidR="00B731B6" w:rsidRPr="000A30DF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</w:p>
        </w:tc>
        <w:tc>
          <w:tcPr>
            <w:tcW w:w="4552" w:type="dxa"/>
          </w:tcPr>
          <w:p w:rsidR="00B731B6" w:rsidRDefault="00B731B6" w:rsidP="00AD443E">
            <w:pPr>
              <w:jc w:val="both"/>
              <w:rPr>
                <w:i/>
                <w:lang w:eastAsia="ar-SA"/>
              </w:rPr>
            </w:pPr>
            <w:r w:rsidRPr="00040423">
              <w:rPr>
                <w:i/>
                <w:shd w:val="clear" w:color="auto" w:fill="FFFFFF"/>
              </w:rPr>
              <w:t xml:space="preserve">одна из ведущих мировых интерактивных баз данных. Ценный информационный ресурс для исследователей, ученых, преподавателей, студентов, представителей </w:t>
            </w:r>
            <w:proofErr w:type="spellStart"/>
            <w:proofErr w:type="gramStart"/>
            <w:r w:rsidRPr="00040423">
              <w:rPr>
                <w:i/>
                <w:shd w:val="clear" w:color="auto" w:fill="FFFFFF"/>
              </w:rPr>
              <w:t>бизнес-структур</w:t>
            </w:r>
            <w:proofErr w:type="spellEnd"/>
            <w:proofErr w:type="gramEnd"/>
            <w:r w:rsidRPr="00040423">
              <w:rPr>
                <w:i/>
                <w:shd w:val="clear" w:color="auto" w:fill="FFFFFF"/>
              </w:rPr>
              <w:t xml:space="preserve"> и научных организаций, для которых доступ к знаниям является необходимым условием успешной деятельности. Объединяет в себе электронные и печатные издания </w:t>
            </w:r>
            <w:proofErr w:type="spellStart"/>
            <w:r w:rsidRPr="00040423">
              <w:rPr>
                <w:i/>
                <w:shd w:val="clear" w:color="auto" w:fill="FFFFFF"/>
              </w:rPr>
              <w:t>Springer-Verlag</w:t>
            </w:r>
            <w:proofErr w:type="spellEnd"/>
            <w:r w:rsidRPr="00040423">
              <w:rPr>
                <w:i/>
                <w:shd w:val="clear" w:color="auto" w:fill="FFFFFF"/>
              </w:rPr>
              <w:t xml:space="preserve"> - крупнейшего издательства, работающего на рынке научной литературы свыше 150 лет.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12.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pStyle w:val="5"/>
              <w:shd w:val="clear" w:color="auto" w:fill="FFFFFF"/>
              <w:spacing w:before="0" w:after="0" w:line="285" w:lineRule="atLeast"/>
              <w:outlineLvl w:val="4"/>
              <w:rPr>
                <w:i w:val="0"/>
                <w:sz w:val="24"/>
                <w:szCs w:val="24"/>
              </w:rPr>
            </w:pPr>
            <w:proofErr w:type="spellStart"/>
            <w:r w:rsidRPr="000A30DF">
              <w:rPr>
                <w:i w:val="0"/>
                <w:sz w:val="24"/>
                <w:szCs w:val="24"/>
              </w:rPr>
              <w:t>SpringerMaterials</w:t>
            </w:r>
            <w:proofErr w:type="spellEnd"/>
            <w:r w:rsidRPr="000A30DF">
              <w:rPr>
                <w:i w:val="0"/>
                <w:sz w:val="24"/>
                <w:szCs w:val="24"/>
              </w:rPr>
              <w:t xml:space="preserve"> </w:t>
            </w:r>
          </w:p>
          <w:p w:rsidR="00B731B6" w:rsidRPr="000A30DF" w:rsidRDefault="00EE7D75" w:rsidP="00AD443E">
            <w:pPr>
              <w:shd w:val="clear" w:color="auto" w:fill="FFFFFF"/>
              <w:spacing w:line="285" w:lineRule="atLeast"/>
              <w:rPr>
                <w:b/>
              </w:rPr>
            </w:pPr>
            <w:hyperlink r:id="rId19" w:history="1">
              <w:r w:rsidR="00B731B6" w:rsidRPr="000A30DF">
                <w:rPr>
                  <w:rStyle w:val="a5"/>
                  <w:b/>
                </w:rPr>
                <w:t>http://springermaterials.com</w:t>
              </w:r>
            </w:hyperlink>
          </w:p>
          <w:p w:rsidR="00B731B6" w:rsidRPr="000A30DF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</w:p>
        </w:tc>
        <w:tc>
          <w:tcPr>
            <w:tcW w:w="4552" w:type="dxa"/>
          </w:tcPr>
          <w:p w:rsidR="00B731B6" w:rsidRDefault="00B731B6" w:rsidP="00AD443E">
            <w:pPr>
              <w:jc w:val="both"/>
              <w:rPr>
                <w:i/>
              </w:rPr>
            </w:pPr>
            <w:r w:rsidRPr="00040423">
              <w:rPr>
                <w:i/>
              </w:rPr>
              <w:lastRenderedPageBreak/>
              <w:t>коллекция научных материалов   в области физических наук и инжиниринга (</w:t>
            </w:r>
            <w:proofErr w:type="spellStart"/>
            <w:r w:rsidRPr="00040423">
              <w:rPr>
                <w:i/>
              </w:rPr>
              <w:t>The</w:t>
            </w:r>
            <w:proofErr w:type="spellEnd"/>
            <w:r w:rsidRPr="00040423">
              <w:rPr>
                <w:i/>
              </w:rPr>
              <w:t xml:space="preserve"> </w:t>
            </w:r>
            <w:proofErr w:type="spellStart"/>
            <w:r w:rsidRPr="00040423">
              <w:rPr>
                <w:i/>
              </w:rPr>
              <w:t>Landolt-</w:t>
            </w:r>
            <w:r w:rsidRPr="00040423">
              <w:rPr>
                <w:i/>
              </w:rPr>
              <w:lastRenderedPageBreak/>
              <w:t>Börnstein</w:t>
            </w:r>
            <w:proofErr w:type="spellEnd"/>
            <w:r w:rsidRPr="00040423">
              <w:rPr>
                <w:i/>
              </w:rPr>
              <w:t xml:space="preserve"> </w:t>
            </w:r>
            <w:proofErr w:type="spellStart"/>
            <w:r w:rsidRPr="00040423">
              <w:rPr>
                <w:i/>
              </w:rPr>
              <w:t>Database</w:t>
            </w:r>
            <w:proofErr w:type="spellEnd"/>
            <w:r w:rsidRPr="00040423">
              <w:rPr>
                <w:i/>
              </w:rPr>
              <w:t xml:space="preserve">). Книжная платформа для доступа к регулярно обновляемым базам данных по материаловедению издательства </w:t>
            </w:r>
            <w:proofErr w:type="spellStart"/>
            <w:r w:rsidRPr="00040423">
              <w:rPr>
                <w:i/>
              </w:rPr>
              <w:t>Springer</w:t>
            </w:r>
            <w:proofErr w:type="spellEnd"/>
            <w:r w:rsidRPr="00040423">
              <w:rPr>
                <w:i/>
              </w:rPr>
              <w:t>. Включает характеристики и свойства 250 000 веществ и материалов.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lastRenderedPageBreak/>
              <w:t>13.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pStyle w:val="5"/>
              <w:shd w:val="clear" w:color="auto" w:fill="FFFFFF"/>
              <w:spacing w:before="0" w:after="0" w:line="285" w:lineRule="atLeast"/>
              <w:outlineLvl w:val="4"/>
              <w:rPr>
                <w:i w:val="0"/>
                <w:sz w:val="24"/>
                <w:szCs w:val="24"/>
              </w:rPr>
            </w:pPr>
            <w:proofErr w:type="spellStart"/>
            <w:r w:rsidRPr="000A30DF">
              <w:rPr>
                <w:i w:val="0"/>
                <w:sz w:val="24"/>
                <w:szCs w:val="24"/>
                <w:lang w:val="en-US"/>
              </w:rPr>
              <w:t>SpringerImages</w:t>
            </w:r>
            <w:proofErr w:type="spellEnd"/>
          </w:p>
          <w:p w:rsidR="00B731B6" w:rsidRPr="000A30DF" w:rsidRDefault="00EE7D75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b/>
              </w:rPr>
            </w:pPr>
            <w:hyperlink r:id="rId20" w:history="1">
              <w:r w:rsidR="00B731B6" w:rsidRPr="000A30DF">
                <w:rPr>
                  <w:rStyle w:val="a5"/>
                  <w:b/>
                  <w:lang w:val="en-US"/>
                </w:rPr>
                <w:t>http</w:t>
              </w:r>
              <w:r w:rsidR="00B731B6" w:rsidRPr="000A30DF">
                <w:rPr>
                  <w:rStyle w:val="a5"/>
                  <w:b/>
                </w:rPr>
                <w:t>://</w:t>
              </w:r>
              <w:proofErr w:type="spellStart"/>
              <w:r w:rsidR="00B731B6" w:rsidRPr="000A30DF">
                <w:rPr>
                  <w:rStyle w:val="a5"/>
                  <w:b/>
                  <w:lang w:val="en-US"/>
                </w:rPr>
                <w:t>SpringerImages</w:t>
              </w:r>
              <w:proofErr w:type="spellEnd"/>
              <w:r w:rsidR="00B731B6" w:rsidRPr="000A30DF">
                <w:rPr>
                  <w:rStyle w:val="a5"/>
                  <w:b/>
                </w:rPr>
                <w:t>.</w:t>
              </w:r>
              <w:r w:rsidR="00B731B6" w:rsidRPr="000A30DF">
                <w:rPr>
                  <w:rStyle w:val="a5"/>
                  <w:b/>
                  <w:lang w:val="en-US"/>
                </w:rPr>
                <w:t>com</w:t>
              </w:r>
            </w:hyperlink>
          </w:p>
        </w:tc>
        <w:tc>
          <w:tcPr>
            <w:tcW w:w="4552" w:type="dxa"/>
          </w:tcPr>
          <w:p w:rsidR="00B731B6" w:rsidRDefault="00B731B6" w:rsidP="00AD443E">
            <w:pPr>
              <w:jc w:val="both"/>
              <w:rPr>
                <w:i/>
                <w:lang w:eastAsia="ar-SA"/>
              </w:rPr>
            </w:pPr>
            <w:r w:rsidRPr="00BC2491">
              <w:rPr>
                <w:i/>
              </w:rPr>
              <w:t>регулярно обновляемая база изображений. Коллекция содержит не менее 3.4 миллионов научных изображений (рисунков, фотографий, диаграмм, таблиц и графиков), охватывает научные, технические и медицинские области. Все изображения содержат ссылки на источник.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14.</w:t>
            </w:r>
          </w:p>
        </w:tc>
        <w:tc>
          <w:tcPr>
            <w:tcW w:w="5097" w:type="dxa"/>
          </w:tcPr>
          <w:p w:rsidR="00B731B6" w:rsidRPr="000A30DF" w:rsidRDefault="00B731B6" w:rsidP="00AD443E">
            <w:pPr>
              <w:pStyle w:val="5"/>
              <w:shd w:val="clear" w:color="auto" w:fill="FFFFFF"/>
              <w:spacing w:before="0" w:after="0"/>
              <w:outlineLvl w:val="4"/>
              <w:rPr>
                <w:i w:val="0"/>
                <w:sz w:val="24"/>
                <w:szCs w:val="24"/>
              </w:rPr>
            </w:pPr>
            <w:proofErr w:type="spellStart"/>
            <w:r w:rsidRPr="000A30DF">
              <w:rPr>
                <w:i w:val="0"/>
                <w:sz w:val="24"/>
                <w:szCs w:val="24"/>
              </w:rPr>
              <w:t>Zentralblatt</w:t>
            </w:r>
            <w:proofErr w:type="spellEnd"/>
            <w:r w:rsidRPr="000A30DF">
              <w:rPr>
                <w:i w:val="0"/>
                <w:sz w:val="24"/>
                <w:szCs w:val="24"/>
              </w:rPr>
              <w:t xml:space="preserve"> MATH - </w:t>
            </w:r>
          </w:p>
          <w:p w:rsidR="00B731B6" w:rsidRPr="000A30DF" w:rsidRDefault="00EE7D75" w:rsidP="00AD443E">
            <w:pPr>
              <w:shd w:val="clear" w:color="auto" w:fill="FFFFFF"/>
              <w:rPr>
                <w:b/>
              </w:rPr>
            </w:pPr>
            <w:hyperlink r:id="rId21" w:history="1">
              <w:r w:rsidR="00B731B6" w:rsidRPr="000A30DF">
                <w:rPr>
                  <w:rStyle w:val="a5"/>
                  <w:b/>
                  <w:lang w:val="en-US"/>
                </w:rPr>
                <w:t>http</w:t>
              </w:r>
              <w:r w:rsidR="00B731B6" w:rsidRPr="000A30DF">
                <w:rPr>
                  <w:rStyle w:val="a5"/>
                  <w:b/>
                </w:rPr>
                <w:t>://</w:t>
              </w:r>
              <w:proofErr w:type="spellStart"/>
              <w:r w:rsidR="00B731B6" w:rsidRPr="000A30DF">
                <w:rPr>
                  <w:rStyle w:val="a5"/>
                  <w:b/>
                  <w:lang w:val="en-US"/>
                </w:rPr>
                <w:t>zb</w:t>
              </w:r>
              <w:proofErr w:type="spellEnd"/>
              <w:r w:rsidR="00B731B6" w:rsidRPr="000A30DF">
                <w:rPr>
                  <w:rStyle w:val="a5"/>
                  <w:b/>
                </w:rPr>
                <w:t>MATH.</w:t>
              </w:r>
              <w:r w:rsidR="00B731B6" w:rsidRPr="000A30DF">
                <w:rPr>
                  <w:rStyle w:val="a5"/>
                  <w:b/>
                  <w:lang w:val="en-US"/>
                </w:rPr>
                <w:t>org</w:t>
              </w:r>
            </w:hyperlink>
          </w:p>
          <w:p w:rsidR="00B731B6" w:rsidRPr="00444597" w:rsidRDefault="00B731B6" w:rsidP="00AD443E">
            <w:pPr>
              <w:pStyle w:val="5"/>
              <w:shd w:val="clear" w:color="auto" w:fill="FFFFFF"/>
              <w:spacing w:before="0" w:after="0" w:line="285" w:lineRule="atLeast"/>
              <w:outlineLvl w:val="4"/>
              <w:rPr>
                <w:sz w:val="24"/>
                <w:szCs w:val="24"/>
                <w:lang w:val="en-US"/>
              </w:rPr>
            </w:pPr>
          </w:p>
        </w:tc>
        <w:tc>
          <w:tcPr>
            <w:tcW w:w="4552" w:type="dxa"/>
          </w:tcPr>
          <w:p w:rsidR="00B731B6" w:rsidRPr="00BC2491" w:rsidRDefault="00B731B6" w:rsidP="00AD443E">
            <w:pPr>
              <w:jc w:val="both"/>
              <w:rPr>
                <w:i/>
              </w:rPr>
            </w:pPr>
            <w:r w:rsidRPr="00BC2491">
              <w:rPr>
                <w:i/>
              </w:rPr>
              <w:t>реферативная база данных по чистой и прикладной математике. Одна из наиболее полных и авторитетных реферативных и обзорных баз данных по чистой и прикладной математике. Более 2,3 миллионов библиографических записей с обзорами или рефератами из более 3500 журналов и 1100 сериальных изданий.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15.</w:t>
            </w:r>
          </w:p>
        </w:tc>
        <w:tc>
          <w:tcPr>
            <w:tcW w:w="5097" w:type="dxa"/>
          </w:tcPr>
          <w:p w:rsidR="00B731B6" w:rsidRPr="00A4744D" w:rsidRDefault="00B731B6" w:rsidP="00AD443E">
            <w:pPr>
              <w:pStyle w:val="5"/>
              <w:shd w:val="clear" w:color="auto" w:fill="FFFFFF"/>
              <w:spacing w:before="0" w:after="0"/>
              <w:outlineLvl w:val="4"/>
              <w:rPr>
                <w:i w:val="0"/>
                <w:sz w:val="24"/>
                <w:szCs w:val="24"/>
              </w:rPr>
            </w:pPr>
            <w:r w:rsidRPr="00A4744D">
              <w:rPr>
                <w:i w:val="0"/>
                <w:sz w:val="24"/>
                <w:szCs w:val="24"/>
              </w:rPr>
              <w:t>Электронно-библиотечная система «</w:t>
            </w:r>
            <w:proofErr w:type="spellStart"/>
            <w:r w:rsidRPr="00A4744D">
              <w:rPr>
                <w:i w:val="0"/>
                <w:sz w:val="24"/>
                <w:szCs w:val="24"/>
                <w:lang w:val="en-US"/>
              </w:rPr>
              <w:t>IPRBooKs</w:t>
            </w:r>
            <w:proofErr w:type="spellEnd"/>
            <w:r w:rsidRPr="00A4744D">
              <w:rPr>
                <w:i w:val="0"/>
                <w:sz w:val="24"/>
                <w:szCs w:val="24"/>
              </w:rPr>
              <w:t>»</w:t>
            </w:r>
          </w:p>
          <w:p w:rsidR="00B731B6" w:rsidRPr="00444597" w:rsidRDefault="00EE7D75" w:rsidP="00AD443E">
            <w:pPr>
              <w:rPr>
                <w:b/>
              </w:rPr>
            </w:pPr>
            <w:hyperlink r:id="rId22" w:history="1">
              <w:r w:rsidR="00B731B6" w:rsidRPr="00444597">
                <w:rPr>
                  <w:rStyle w:val="a5"/>
                  <w:b/>
                </w:rPr>
                <w:t>http://www.iprbookshop.ru/</w:t>
              </w:r>
            </w:hyperlink>
          </w:p>
          <w:p w:rsidR="00B731B6" w:rsidRPr="00AC18E3" w:rsidRDefault="00B731B6" w:rsidP="00AD443E">
            <w:pPr>
              <w:pStyle w:val="5"/>
              <w:shd w:val="clear" w:color="auto" w:fill="FFFFFF"/>
              <w:spacing w:before="0" w:after="0" w:line="285" w:lineRule="atLeast"/>
              <w:outlineLvl w:val="4"/>
              <w:rPr>
                <w:sz w:val="24"/>
                <w:szCs w:val="24"/>
              </w:rPr>
            </w:pPr>
          </w:p>
        </w:tc>
        <w:tc>
          <w:tcPr>
            <w:tcW w:w="4552" w:type="dxa"/>
          </w:tcPr>
          <w:p w:rsidR="00B731B6" w:rsidRPr="00BC2491" w:rsidRDefault="00B731B6" w:rsidP="00AD443E">
            <w:pPr>
              <w:jc w:val="both"/>
              <w:rPr>
                <w:i/>
              </w:rPr>
            </w:pPr>
            <w:r w:rsidRPr="00BC2491">
              <w:rPr>
                <w:i/>
                <w:color w:val="000000"/>
              </w:rPr>
              <w:t xml:space="preserve">научно-образовательный ресурс для решения задач обучения. ЭБС </w:t>
            </w:r>
            <w:proofErr w:type="gramStart"/>
            <w:r w:rsidRPr="00BC2491">
              <w:rPr>
                <w:i/>
                <w:color w:val="000000"/>
              </w:rPr>
              <w:t>предназначена</w:t>
            </w:r>
            <w:proofErr w:type="gramEnd"/>
            <w:r w:rsidRPr="00BC2491">
              <w:rPr>
                <w:i/>
                <w:color w:val="000000"/>
              </w:rPr>
              <w:t xml:space="preserve"> для студентов, аспирантов, преподавателей, научных работников и практикующих специалистов, стремящихся получать знания из качественных лицензионных источников.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16.</w:t>
            </w:r>
          </w:p>
        </w:tc>
        <w:tc>
          <w:tcPr>
            <w:tcW w:w="5097" w:type="dxa"/>
          </w:tcPr>
          <w:p w:rsidR="00B731B6" w:rsidRPr="00A4744D" w:rsidRDefault="00B731B6" w:rsidP="00AD443E">
            <w:pPr>
              <w:pStyle w:val="5"/>
              <w:shd w:val="clear" w:color="auto" w:fill="FFFFFF"/>
              <w:spacing w:before="0" w:after="0"/>
              <w:outlineLvl w:val="4"/>
              <w:rPr>
                <w:i w:val="0"/>
                <w:sz w:val="24"/>
                <w:szCs w:val="24"/>
              </w:rPr>
            </w:pPr>
            <w:r w:rsidRPr="00A4744D">
              <w:rPr>
                <w:i w:val="0"/>
                <w:sz w:val="24"/>
                <w:szCs w:val="24"/>
              </w:rPr>
              <w:t>Электронно-библиотечная система «Лань»</w:t>
            </w:r>
          </w:p>
          <w:p w:rsidR="00B731B6" w:rsidRPr="00A4744D" w:rsidRDefault="00B731B6" w:rsidP="00AD443E">
            <w:pPr>
              <w:pStyle w:val="5"/>
              <w:shd w:val="clear" w:color="auto" w:fill="FFFFFF"/>
              <w:spacing w:before="0" w:after="0"/>
              <w:outlineLvl w:val="4"/>
              <w:rPr>
                <w:i w:val="0"/>
                <w:sz w:val="24"/>
                <w:szCs w:val="24"/>
              </w:rPr>
            </w:pPr>
            <w:r w:rsidRPr="00A4744D">
              <w:rPr>
                <w:b w:val="0"/>
                <w:i w:val="0"/>
                <w:sz w:val="24"/>
                <w:szCs w:val="24"/>
              </w:rPr>
              <w:t xml:space="preserve"> </w:t>
            </w:r>
            <w:hyperlink r:id="rId23" w:history="1">
              <w:r w:rsidRPr="00A4744D">
                <w:rPr>
                  <w:rStyle w:val="a5"/>
                  <w:i w:val="0"/>
                  <w:sz w:val="24"/>
                  <w:szCs w:val="24"/>
                </w:rPr>
                <w:t>http://e.lanbook.com</w:t>
              </w:r>
            </w:hyperlink>
          </w:p>
          <w:p w:rsidR="00B731B6" w:rsidRPr="00AC18E3" w:rsidRDefault="00B731B6" w:rsidP="00AD443E">
            <w:pPr>
              <w:pStyle w:val="5"/>
              <w:shd w:val="clear" w:color="auto" w:fill="FFFFFF"/>
              <w:spacing w:before="0" w:after="0" w:line="285" w:lineRule="atLeast"/>
              <w:outlineLvl w:val="4"/>
              <w:rPr>
                <w:sz w:val="24"/>
                <w:szCs w:val="24"/>
              </w:rPr>
            </w:pPr>
          </w:p>
        </w:tc>
        <w:tc>
          <w:tcPr>
            <w:tcW w:w="4552" w:type="dxa"/>
          </w:tcPr>
          <w:p w:rsidR="00B731B6" w:rsidRPr="00BC2491" w:rsidRDefault="00B731B6" w:rsidP="00AD443E">
            <w:pPr>
              <w:jc w:val="both"/>
              <w:rPr>
                <w:i/>
              </w:rPr>
            </w:pPr>
            <w:r w:rsidRPr="00BC2491">
              <w:rPr>
                <w:i/>
              </w:rPr>
              <w:t xml:space="preserve">ресурс, включающий в себя как электронные версии книг издательства «Лань» и других ведущих издательств учебной литературы, так и электронные версии периодических изданий по естественным, техническим и гуманитарным наукам. Доступ возможен с </w:t>
            </w:r>
            <w:r w:rsidRPr="00BC2491">
              <w:rPr>
                <w:i/>
                <w:lang w:val="en-US"/>
              </w:rPr>
              <w:t>IP</w:t>
            </w:r>
            <w:r w:rsidRPr="00BC2491">
              <w:rPr>
                <w:i/>
              </w:rPr>
              <w:t>-адреса вуза.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17.</w:t>
            </w:r>
          </w:p>
        </w:tc>
        <w:tc>
          <w:tcPr>
            <w:tcW w:w="5097" w:type="dxa"/>
          </w:tcPr>
          <w:p w:rsidR="00B731B6" w:rsidRPr="00A4744D" w:rsidRDefault="00B731B6" w:rsidP="00AD443E">
            <w:pPr>
              <w:pStyle w:val="5"/>
              <w:shd w:val="clear" w:color="auto" w:fill="FFFFFF"/>
              <w:spacing w:before="0" w:after="0"/>
              <w:outlineLvl w:val="4"/>
              <w:rPr>
                <w:i w:val="0"/>
                <w:sz w:val="24"/>
                <w:szCs w:val="24"/>
              </w:rPr>
            </w:pPr>
            <w:proofErr w:type="spellStart"/>
            <w:r w:rsidRPr="00A4744D">
              <w:rPr>
                <w:i w:val="0"/>
                <w:sz w:val="24"/>
                <w:szCs w:val="24"/>
                <w:shd w:val="clear" w:color="auto" w:fill="FFFFFF"/>
              </w:rPr>
              <w:t>Polpred</w:t>
            </w:r>
            <w:proofErr w:type="spellEnd"/>
          </w:p>
          <w:p w:rsidR="00B731B6" w:rsidRPr="00A4744D" w:rsidRDefault="00EE7D75" w:rsidP="00AD443E">
            <w:pPr>
              <w:rPr>
                <w:b/>
                <w:bCs/>
                <w:iCs/>
                <w:lang w:val="en-US"/>
              </w:rPr>
            </w:pPr>
            <w:hyperlink r:id="rId24" w:history="1">
              <w:r w:rsidR="00B731B6" w:rsidRPr="00A4744D">
                <w:rPr>
                  <w:rStyle w:val="a5"/>
                  <w:b/>
                  <w:bCs/>
                  <w:iCs/>
                  <w:lang w:val="en-US"/>
                </w:rPr>
                <w:t>http://polpred.com/</w:t>
              </w:r>
            </w:hyperlink>
          </w:p>
          <w:p w:rsidR="00B731B6" w:rsidRPr="00444597" w:rsidRDefault="00B731B6" w:rsidP="00AD443E">
            <w:pPr>
              <w:pStyle w:val="5"/>
              <w:shd w:val="clear" w:color="auto" w:fill="FFFFFF"/>
              <w:spacing w:before="0" w:after="0"/>
              <w:outlineLvl w:val="4"/>
              <w:rPr>
                <w:sz w:val="24"/>
                <w:szCs w:val="24"/>
              </w:rPr>
            </w:pPr>
          </w:p>
        </w:tc>
        <w:tc>
          <w:tcPr>
            <w:tcW w:w="4552" w:type="dxa"/>
          </w:tcPr>
          <w:p w:rsidR="00B731B6" w:rsidRPr="00BC2491" w:rsidRDefault="00B731B6" w:rsidP="00AD443E">
            <w:pPr>
              <w:jc w:val="both"/>
              <w:rPr>
                <w:i/>
              </w:rPr>
            </w:pPr>
            <w:r w:rsidRPr="00BC2491">
              <w:rPr>
                <w:i/>
                <w:shd w:val="clear" w:color="auto" w:fill="FFFFFF"/>
              </w:rPr>
              <w:t xml:space="preserve">самое крупное в мире </w:t>
            </w:r>
            <w:proofErr w:type="spellStart"/>
            <w:r w:rsidRPr="00BC2491">
              <w:rPr>
                <w:i/>
                <w:shd w:val="clear" w:color="auto" w:fill="FFFFFF"/>
              </w:rPr>
              <w:t>он-лайн</w:t>
            </w:r>
            <w:proofErr w:type="spellEnd"/>
            <w:r w:rsidRPr="00BC2491">
              <w:rPr>
                <w:i/>
                <w:shd w:val="clear" w:color="auto" w:fill="FFFFFF"/>
              </w:rPr>
              <w:t xml:space="preserve"> деловое издание на русском языке из разряда качественной журналистики. Представлены лучшие статьи деловых изданий и информагентств.</w:t>
            </w:r>
          </w:p>
        </w:tc>
      </w:tr>
      <w:tr w:rsidR="00B731B6" w:rsidRPr="006B43A8" w:rsidTr="00A021B2">
        <w:trPr>
          <w:trHeight w:val="268"/>
          <w:jc w:val="center"/>
        </w:trPr>
        <w:tc>
          <w:tcPr>
            <w:tcW w:w="638" w:type="dxa"/>
          </w:tcPr>
          <w:p w:rsidR="00B731B6" w:rsidRDefault="00B731B6" w:rsidP="00AD443E">
            <w:pPr>
              <w:spacing w:line="360" w:lineRule="auto"/>
              <w:jc w:val="center"/>
            </w:pPr>
            <w:r>
              <w:t>18.</w:t>
            </w:r>
          </w:p>
        </w:tc>
        <w:tc>
          <w:tcPr>
            <w:tcW w:w="5097" w:type="dxa"/>
          </w:tcPr>
          <w:p w:rsidR="00B731B6" w:rsidRPr="00A4744D" w:rsidRDefault="00B731B6" w:rsidP="00AD443E">
            <w:pPr>
              <w:shd w:val="clear" w:color="auto" w:fill="FFFFFF"/>
              <w:tabs>
                <w:tab w:val="left" w:pos="0"/>
                <w:tab w:val="left" w:pos="413"/>
              </w:tabs>
              <w:rPr>
                <w:shd w:val="clear" w:color="auto" w:fill="FFFFFF"/>
              </w:rPr>
            </w:pPr>
            <w:r w:rsidRPr="00A4744D">
              <w:rPr>
                <w:b/>
                <w:bCs/>
                <w:shd w:val="clear" w:color="auto" w:fill="FFFFFF"/>
              </w:rPr>
              <w:t>«</w:t>
            </w:r>
            <w:proofErr w:type="spellStart"/>
            <w:r w:rsidRPr="00A4744D">
              <w:rPr>
                <w:b/>
                <w:bCs/>
                <w:shd w:val="clear" w:color="auto" w:fill="FFFFFF"/>
              </w:rPr>
              <w:t>Scopus</w:t>
            </w:r>
            <w:proofErr w:type="spellEnd"/>
            <w:r w:rsidRPr="00A4744D">
              <w:rPr>
                <w:b/>
                <w:bCs/>
                <w:shd w:val="clear" w:color="auto" w:fill="FFFFFF"/>
              </w:rPr>
              <w:t>»</w:t>
            </w:r>
            <w:r w:rsidRPr="00A4744D">
              <w:rPr>
                <w:shd w:val="clear" w:color="auto" w:fill="FFFFFF"/>
              </w:rPr>
              <w:t> </w:t>
            </w:r>
          </w:p>
          <w:p w:rsidR="00B731B6" w:rsidRPr="00A4744D" w:rsidRDefault="00EE7D75" w:rsidP="00AD443E">
            <w:pPr>
              <w:pStyle w:val="5"/>
              <w:shd w:val="clear" w:color="auto" w:fill="FFFFFF"/>
              <w:spacing w:before="0" w:after="0"/>
              <w:outlineLvl w:val="4"/>
              <w:rPr>
                <w:sz w:val="24"/>
                <w:szCs w:val="24"/>
              </w:rPr>
            </w:pPr>
            <w:hyperlink r:id="rId25" w:history="1">
              <w:r w:rsidR="00B731B6" w:rsidRPr="00A4744D">
                <w:rPr>
                  <w:rStyle w:val="a5"/>
                  <w:i w:val="0"/>
                  <w:sz w:val="24"/>
                  <w:szCs w:val="24"/>
                </w:rPr>
                <w:t>http://www.scopus.com</w:t>
              </w:r>
            </w:hyperlink>
            <w:r w:rsidR="00B731B6">
              <w:rPr>
                <w:i w:val="0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4552" w:type="dxa"/>
          </w:tcPr>
          <w:p w:rsidR="00B731B6" w:rsidRPr="00BC2491" w:rsidRDefault="00B731B6" w:rsidP="00AD443E">
            <w:pPr>
              <w:jc w:val="both"/>
              <w:rPr>
                <w:i/>
              </w:rPr>
            </w:pPr>
            <w:r w:rsidRPr="00AC18E3">
              <w:rPr>
                <w:i/>
                <w:shd w:val="clear" w:color="auto" w:fill="FFFFFF"/>
              </w:rPr>
              <w:t>библиографическая и реферативная база данных и инструмент для отслеживания цитируемости статей, опубликованных в научных изданиях. Индексирует свыше 18 тыс. названий научных изданий по техническим, медицинским и гуманитарным наукам</w:t>
            </w:r>
            <w:r>
              <w:rPr>
                <w:i/>
                <w:shd w:val="clear" w:color="auto" w:fill="FFFFFF"/>
              </w:rPr>
              <w:t>.</w:t>
            </w:r>
          </w:p>
        </w:tc>
      </w:tr>
    </w:tbl>
    <w:p w:rsidR="00B731B6" w:rsidRDefault="00B731B6" w:rsidP="00B731B6"/>
    <w:p w:rsidR="005657E1" w:rsidRDefault="005657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57E1" w:rsidRPr="005657E1" w:rsidRDefault="005657E1" w:rsidP="005657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7E1">
        <w:rPr>
          <w:rFonts w:ascii="Times New Roman" w:hAnsi="Times New Roman" w:cs="Times New Roman"/>
          <w:sz w:val="24"/>
          <w:szCs w:val="24"/>
        </w:rPr>
        <w:lastRenderedPageBreak/>
        <w:t>Научно-педагогическая библиотека</w:t>
      </w:r>
      <w:r w:rsidRPr="005657E1">
        <w:rPr>
          <w:rFonts w:ascii="Times New Roman" w:hAnsi="Times New Roman" w:cs="Times New Roman"/>
          <w:sz w:val="24"/>
          <w:szCs w:val="24"/>
        </w:rPr>
        <w:br/>
      </w:r>
      <w:r w:rsidRPr="005657E1">
        <w:rPr>
          <w:rFonts w:ascii="Times New Roman" w:hAnsi="Times New Roman" w:cs="Times New Roman"/>
          <w:b/>
          <w:bCs/>
          <w:sz w:val="24"/>
          <w:szCs w:val="24"/>
        </w:rPr>
        <w:t>Список периодических изданий на 2016 год</w:t>
      </w:r>
    </w:p>
    <w:p w:rsidR="005657E1" w:rsidRPr="005657E1" w:rsidRDefault="005657E1" w:rsidP="005657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1275"/>
        <w:gridCol w:w="4089"/>
        <w:gridCol w:w="876"/>
        <w:gridCol w:w="2268"/>
        <w:gridCol w:w="1559"/>
      </w:tblGrid>
      <w:tr w:rsidR="005657E1" w:rsidRPr="005657E1" w:rsidTr="00F31110">
        <w:trPr>
          <w:trHeight w:val="870"/>
        </w:trPr>
        <w:tc>
          <w:tcPr>
            <w:tcW w:w="576" w:type="dxa"/>
            <w:shd w:val="clear" w:color="auto" w:fill="auto"/>
            <w:vAlign w:val="center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Индекс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proofErr w:type="spellStart"/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</w:t>
            </w:r>
            <w:proofErr w:type="spellEnd"/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Адреса доставки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издания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39304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Burda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/ Бурда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3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Alma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Mater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ВН053861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АКАДЕМИЯ (Ростов)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72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Бюллетень Московского общества испытателей природы. Отдел биологический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33176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АККРЕДИТАЦИЯ В ОБРАЗОВАНИИ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Вестник древней истории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73012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АЛГЕБРА И ЛОГИКА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ул. Академическая,12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52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11. Право.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94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18316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БЕЗОПАСНОСТЬ В ТЕХНОСФЕРЕ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51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12. Политические науки.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26233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Биология в школе.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13. Востоковедение.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70056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Ботанический журнал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14. Психология.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94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70082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БЮЛЛЕТЕНЬ МИНИСТЕРСТВА ОБРАЗОВАНИЯ И НАУКИ РОССИЙСКОЙ ФЕДЕРАЦИИ. ВЫСШЕЕ И СРЕДНЕЕ ПРОФЕССИОНАЛЬНОЕ ОБРАЗОВАНИЕ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15. Вычислительная математика и кибернетика.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51168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Вестник Воронежского государственного университета. Серия: ГЕОГРАФИЯ. ГЕОЭКОЛОГИЯ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16. Биология.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51174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Вестник Воронежского государственного университета. Серия: ЛИНГВИСТИКА И МЕЖКУЛЬТУРНАЯ КОММУНИКАЦИЯ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18. Социология и политология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1000 м"/>
              </w:smartTagPr>
              <w:r w:rsidRPr="005657E1">
                <w:rPr>
                  <w:rFonts w:ascii="Times New Roman" w:hAnsi="Times New Roman" w:cs="Times New Roman"/>
                  <w:sz w:val="24"/>
                  <w:szCs w:val="24"/>
                </w:rPr>
                <w:t>51000 м</w:t>
              </w:r>
            </w:smartTag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правда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ул. Академическая,12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19. Лингвистика и межкультурная коммуникация.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4026 м"/>
              </w:smartTagPr>
              <w:r w:rsidRPr="005657E1">
                <w:rPr>
                  <w:rFonts w:ascii="Times New Roman" w:hAnsi="Times New Roman" w:cs="Times New Roman"/>
                  <w:sz w:val="24"/>
                  <w:szCs w:val="24"/>
                </w:rPr>
                <w:t>34026 м</w:t>
              </w:r>
            </w:smartTag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правда + ДОКУМЕНТЫ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20. Педагогическое образование.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82950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ВОПРОСЫ ОБРАЗОВАНИЯ </w:t>
            </w: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Educational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Studies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5. Геология.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70131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ПСИХОЛОГИИ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54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5. География.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80494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ВОСПИТАНИЕ И ОБУЧЕНИЕ ДЕТЕЙ С НАРУШЕНИЯМИ РАЗВИТИЯ.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9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6. Экономика.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7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46074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Воспитание школьников.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9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7. Философия.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19368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ВУЗОВСКИЙ ВЕСТНИК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Серия8. История.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80790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ВЫСШЕЕ ОБРАЗОВАНИЕ СЕГОДНЯ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Серия 9. Филология. Вестник МГУ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26232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География в школе.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Военно-исторический журнал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82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80977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истории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1077 м"/>
              </w:smartTagPr>
              <w:r w:rsidRPr="005657E1">
                <w:rPr>
                  <w:rFonts w:ascii="Times New Roman" w:hAnsi="Times New Roman" w:cs="Times New Roman"/>
                  <w:sz w:val="24"/>
                  <w:szCs w:val="24"/>
                </w:rPr>
                <w:t>51077 м</w:t>
              </w:r>
            </w:smartTag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ГОРОДСКИЕ ВЕСТИ с приложением "Вкладка - официально"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8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литературы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20147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ГОСЗАКАЗ: УПРАВЛЕНИЕ, РАЗМЕЩЕНИЕ, ОБЕСПЕЧЕНИЕ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3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филологии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11109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Гуманитарные исследования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философии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71238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ДЕФЕКТОЛОГИЯ. Издается с 1969 года.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экономики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79285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ДИСТАНЦИОННОЕ И ВИРТУАЛЬНОЕ ОБУЧЕНИЕ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ул. Академическая,12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51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Вопросы языкознания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24289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51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 в школе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81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70293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Журнал общей биологии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8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Государство и право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83798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ЗАРАБОТНАЯ ПЛАТА. РАСЧЕТЫ, УЧЕТ, НАЛОГИ с вкладкой "ДОКУМЕНТЫ и КОММЕНТАРИИ"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Известия РАН. Серия литературы и языка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53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13135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Известия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Информатика и образование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70373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Известия высших учебных заведений. Правоведение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международные отношения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70415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ИЗВЕСТИЯ ВЫСШИХ УЧЕБНЫХ ЗАВЕДЕНИЙ. </w:t>
            </w:r>
            <w:proofErr w:type="gram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СЕВЕРО-КАВКАЗСКИЙ</w:t>
            </w:r>
            <w:proofErr w:type="gram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РЕГИОН. ЕСТЕСТВЕННЫЕ НАУКИ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9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Народное образование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70380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ИЗВЕСТИЯ ВЫСШИХ УЧЕБНЫХ ЗАВЕДЕНИЙ. ФИЗИКА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Новая и новейшая история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70351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Известия РАН. Серия географическая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Новое литературное обозрение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70363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Известия русского географического общества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49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Общественные науки и современность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80153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ИННОВАЦИИ В ОБРАЗОВАНИИ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70394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Иностранная литература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и наука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24294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Иностранные языки в школе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52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ПОЛИС. Политические исследования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39793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Искусство в школе.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им. В.И.Ленина,27, ул. Академическая,12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Психологический журнал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61003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КАДРОВОЕ ДЕЛО + ПРИЛОЖЕНИЯ + ОБУЧЕНИЕ В ВЫСШЕЙ ШКОЛЕ КАДРОВИКА + ПЕРСОНАЛЬНЫЕ </w:t>
            </w:r>
            <w:r w:rsidRPr="00565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Российская археология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1470 м"/>
              </w:smartTagPr>
              <w:r w:rsidRPr="005657E1">
                <w:rPr>
                  <w:rFonts w:ascii="Times New Roman" w:hAnsi="Times New Roman" w:cs="Times New Roman"/>
                  <w:sz w:val="24"/>
                  <w:szCs w:val="24"/>
                </w:rPr>
                <w:t>31470 м</w:t>
              </w:r>
            </w:smartTag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правда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93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Российская история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73227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ЛИТЕРАТУРА В ШКОЛЕ с приложением УРОКИ ЛИТЕРАТУРЫ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Российский экономический журнал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80867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МАТЕМАТИКА В ШКОЛЕ и МАТЕМАТИКА ДЛЯ ШКОЛЬНИКОВ. Комплект по льготной цене.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им. В.И.Ленина,27, ул. Академическая,12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47939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НАУКА И ШКОЛА.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2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Русская речь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84642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НАЧАЛЬНАЯ ШКОЛ</w:t>
            </w:r>
            <w:proofErr w:type="gram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основан в 1933г.).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Русская словесность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437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1341 м"/>
              </w:smartTagPr>
              <w:r w:rsidRPr="005657E1">
                <w:rPr>
                  <w:rFonts w:ascii="Times New Roman" w:hAnsi="Times New Roman" w:cs="Times New Roman"/>
                  <w:sz w:val="24"/>
                  <w:szCs w:val="24"/>
                </w:rPr>
                <w:t>71341 м</w:t>
              </w:r>
            </w:smartTag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ОБЛАСТНЫЕ ВЕСТИ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63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Славяноведение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99482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Открытые системы. СУБД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Социологические исследования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71672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ПЕДАГОГИКА.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Школьные технологии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72258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ПЕДАГОГИЧЕСКАЯ ИНФОРМАТИКА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Этнографическое обозрение 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 IP-адресам вуза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79608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ПЕРВОЕ СЕНТЯБРЯ. ПОЛНЫЙ КОМПЛЕКТ ИЗДАНИЙ. Бумажная версия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19021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ПОИСК. Еженедельная газета научного сообщества.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70704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ПРЕПОДАВАНИЕ ИСТОРИИ В ШКОЛЕ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94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46100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Преподавание истории и обществознания в школе с разделом "Экономика и право в школе".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94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37170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ПРИКЛАДНАЯ</w:t>
            </w:r>
            <w:r w:rsidRPr="0056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 w:rsidRPr="0056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/JOURNAL OF APPLIED INFORMATICS. </w:t>
            </w: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58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36449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ОБРАЗОВАНИЕ. СТОЛИЦА.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82390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ПРОФИЛЬНАЯ ШКОЛА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79287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ПСИХОЛОГИЯ ОБУЧЕНИЯ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94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82949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ПСИХОЛОГИЯ. ЖУРНАЛ ВЫСШЕЙ ШКОЛЫ ЭКОНОМИКИ / </w:t>
            </w: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Psychology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the Higher School of Economics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24217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РЕКТОР ВУЗА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63436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60598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Российская газета + Российская газета "Неделя".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73334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РУССКИЙ ЯЗЫК В ШКОЛЕ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48868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РУССКИЙ ЯЗЫК ЗА РУБЕЖОМ.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36217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СОВЕТ РЕКТОРОВ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70652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ЗНАНИЯ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81989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СПРАВОЧНИК СПЕЦИАЛИСТА ПО ОХРАНЕ ТРУДА.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18969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Средние века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71716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ТЕОРИЯ И ПРАКТИКА ФИЗИЧЕСКОЙ КУЛЬТУРЫ.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46431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УНИВЕРСИТЕТСКОЕ УПРАВЛЕНИЕ: ПРАКТИКА И АНАЛИЗ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46311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УЧЕНЫЙ СОВЕТ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37015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УЧЕТ В ОБРАЗОВАНИИ.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32541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УЧИТЕЛЬСКАЯ ГАЗЕТА.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826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26229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Физика в школе.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им. В.И.Ленина,27, ул. Академическая,12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71152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Физиология человека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630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82865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Филологические науки. Вопросы теории и практики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45490 *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Философские науки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33116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ХИМИЯ В ШКОЛЕ.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26220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Школа и производство. Годовая подписка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  <w:tr w:rsidR="005657E1" w:rsidRPr="005657E1" w:rsidTr="005657E1">
        <w:trPr>
          <w:trHeight w:val="315"/>
        </w:trPr>
        <w:tc>
          <w:tcPr>
            <w:tcW w:w="576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5" w:type="dxa"/>
            <w:shd w:val="clear" w:color="auto" w:fill="auto"/>
            <w:noWrap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71116 </w:t>
            </w:r>
          </w:p>
        </w:tc>
        <w:tc>
          <w:tcPr>
            <w:tcW w:w="408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76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 Ленина, 27 </w:t>
            </w:r>
          </w:p>
        </w:tc>
        <w:tc>
          <w:tcPr>
            <w:tcW w:w="1559" w:type="dxa"/>
            <w:shd w:val="clear" w:color="auto" w:fill="auto"/>
          </w:tcPr>
          <w:p w:rsidR="005657E1" w:rsidRPr="005657E1" w:rsidRDefault="005657E1" w:rsidP="00565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7E1">
              <w:rPr>
                <w:rFonts w:ascii="Times New Roman" w:hAnsi="Times New Roman" w:cs="Times New Roman"/>
                <w:sz w:val="24"/>
                <w:szCs w:val="24"/>
              </w:rPr>
              <w:t xml:space="preserve">печатный </w:t>
            </w:r>
          </w:p>
        </w:tc>
      </w:tr>
    </w:tbl>
    <w:p w:rsidR="005B73B4" w:rsidRDefault="005B73B4" w:rsidP="005B73B4">
      <w:pPr>
        <w:tabs>
          <w:tab w:val="left" w:pos="9368"/>
        </w:tabs>
        <w:spacing w:after="0" w:line="240" w:lineRule="auto"/>
        <w:ind w:left="108"/>
        <w:rPr>
          <w:rFonts w:ascii="Times New Roman" w:hAnsi="Times New Roman" w:cs="Times New Roman"/>
          <w:b/>
          <w:bCs/>
          <w:sz w:val="24"/>
          <w:szCs w:val="24"/>
        </w:rPr>
      </w:pPr>
    </w:p>
    <w:p w:rsidR="001A508B" w:rsidRDefault="005657E1" w:rsidP="005B73B4">
      <w:pPr>
        <w:tabs>
          <w:tab w:val="left" w:pos="9368"/>
        </w:tabs>
        <w:spacing w:after="0" w:line="240" w:lineRule="auto"/>
        <w:ind w:left="108"/>
      </w:pPr>
      <w:r w:rsidRPr="005657E1">
        <w:rPr>
          <w:rFonts w:ascii="Times New Roman" w:hAnsi="Times New Roman" w:cs="Times New Roman"/>
          <w:b/>
          <w:bCs/>
          <w:sz w:val="24"/>
          <w:szCs w:val="24"/>
        </w:rPr>
        <w:t xml:space="preserve">Периодические издания вы можете читать по адресу: </w:t>
      </w:r>
      <w:hyperlink r:id="rId26" w:history="1">
        <w:r w:rsidRPr="005657E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http://ebiblioteka.ru/browse</w:t>
        </w:r>
      </w:hyperlink>
    </w:p>
    <w:p w:rsidR="001A508B" w:rsidRDefault="001A508B">
      <w:r>
        <w:br w:type="page"/>
      </w:r>
    </w:p>
    <w:p w:rsidR="00C22CCF" w:rsidRDefault="001A508B" w:rsidP="001A508B">
      <w:pPr>
        <w:tabs>
          <w:tab w:val="left" w:pos="9368"/>
        </w:tabs>
        <w:spacing w:after="0" w:line="240" w:lineRule="auto"/>
        <w:ind w:left="1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08B">
        <w:rPr>
          <w:rFonts w:ascii="Times New Roman" w:hAnsi="Times New Roman" w:cs="Times New Roman"/>
          <w:b/>
          <w:sz w:val="28"/>
          <w:szCs w:val="28"/>
        </w:rPr>
        <w:lastRenderedPageBreak/>
        <w:t>Кейс 2.</w:t>
      </w:r>
    </w:p>
    <w:p w:rsidR="001A508B" w:rsidRPr="00872F09" w:rsidRDefault="001A508B" w:rsidP="001A508B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 xml:space="preserve">В ВГСПУ </w:t>
      </w:r>
      <w:r>
        <w:rPr>
          <w:rStyle w:val="a4"/>
          <w:b w:val="0"/>
          <w:sz w:val="28"/>
          <w:szCs w:val="28"/>
        </w:rPr>
        <w:t>развита сеть объединений, занимающихся студенческой наукой. На каждом факультете есть свой куратор НИРС</w:t>
      </w:r>
      <w:r w:rsidRPr="00872F09">
        <w:rPr>
          <w:rStyle w:val="a4"/>
          <w:b w:val="0"/>
          <w:sz w:val="28"/>
          <w:szCs w:val="28"/>
        </w:rPr>
        <w:t>.</w:t>
      </w:r>
      <w:r>
        <w:rPr>
          <w:rStyle w:val="a4"/>
          <w:b w:val="0"/>
          <w:sz w:val="28"/>
          <w:szCs w:val="28"/>
        </w:rPr>
        <w:t xml:space="preserve"> Однако большинство студентов не </w:t>
      </w:r>
      <w:proofErr w:type="gramStart"/>
      <w:r>
        <w:rPr>
          <w:rStyle w:val="a4"/>
          <w:b w:val="0"/>
          <w:sz w:val="28"/>
          <w:szCs w:val="28"/>
        </w:rPr>
        <w:t>вовлечены</w:t>
      </w:r>
      <w:proofErr w:type="gramEnd"/>
      <w:r>
        <w:rPr>
          <w:rStyle w:val="a4"/>
          <w:b w:val="0"/>
          <w:sz w:val="28"/>
          <w:szCs w:val="28"/>
        </w:rPr>
        <w:t xml:space="preserve"> в научную работу.</w:t>
      </w:r>
      <w:r w:rsidRPr="00872F09">
        <w:rPr>
          <w:rStyle w:val="a4"/>
          <w:b w:val="0"/>
          <w:sz w:val="28"/>
          <w:szCs w:val="28"/>
        </w:rPr>
        <w:t xml:space="preserve"> Ознакомьтесь с предложенными материалами и спроектируйте управленческое решение на уровне </w:t>
      </w:r>
      <w:r>
        <w:rPr>
          <w:rStyle w:val="a4"/>
          <w:b w:val="0"/>
          <w:sz w:val="28"/>
          <w:szCs w:val="28"/>
        </w:rPr>
        <w:t>начальника управления научно-исследовательских работ по повышению мотивации студентов к занятию НИРС</w:t>
      </w:r>
      <w:r w:rsidRPr="00872F09">
        <w:rPr>
          <w:rStyle w:val="a4"/>
          <w:b w:val="0"/>
          <w:sz w:val="28"/>
          <w:szCs w:val="28"/>
        </w:rPr>
        <w:t>.</w:t>
      </w:r>
    </w:p>
    <w:p w:rsidR="001A508B" w:rsidRPr="00872F09" w:rsidRDefault="001A508B" w:rsidP="001A508B">
      <w:pPr>
        <w:pStyle w:val="a3"/>
        <w:shd w:val="clear" w:color="auto" w:fill="FFFFFF"/>
        <w:spacing w:before="0" w:beforeAutospacing="0" w:after="0" w:afterAutospacing="0"/>
        <w:ind w:left="-709" w:right="-284" w:firstLine="425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Сформулируйте:</w:t>
      </w:r>
    </w:p>
    <w:p w:rsidR="001A508B" w:rsidRPr="00872F09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Цель;</w:t>
      </w:r>
    </w:p>
    <w:p w:rsidR="001A508B" w:rsidRPr="00872F09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Время для реализации, оцените имеющиеся ресурсы;</w:t>
      </w:r>
    </w:p>
    <w:p w:rsidR="001A508B" w:rsidRPr="00872F09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Предложите 2-3 варианта достижения цели;</w:t>
      </w:r>
    </w:p>
    <w:p w:rsidR="001A508B" w:rsidRPr="00872F09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Выберите один вариант и обоснуйте свой выбор;</w:t>
      </w:r>
    </w:p>
    <w:p w:rsidR="001A508B" w:rsidRPr="00872F09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Пропишите алгоритм выполнения принятого решения (с указанием ответственных, их конкретных действий и сроков реализации);</w:t>
      </w:r>
    </w:p>
    <w:p w:rsidR="001A508B" w:rsidRPr="00872F09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>Выделите контрольные точки выполнения УР;</w:t>
      </w:r>
    </w:p>
    <w:p w:rsidR="001A508B" w:rsidRDefault="001A508B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 w:rsidRPr="00872F09">
        <w:rPr>
          <w:rStyle w:val="a4"/>
          <w:b w:val="0"/>
          <w:sz w:val="28"/>
          <w:szCs w:val="28"/>
        </w:rPr>
        <w:t xml:space="preserve">Разработайте критерии эффективности </w:t>
      </w:r>
      <w:proofErr w:type="gramStart"/>
      <w:r w:rsidRPr="00872F09">
        <w:rPr>
          <w:rStyle w:val="a4"/>
          <w:b w:val="0"/>
          <w:sz w:val="28"/>
          <w:szCs w:val="28"/>
        </w:rPr>
        <w:t>принятого</w:t>
      </w:r>
      <w:proofErr w:type="gramEnd"/>
      <w:r w:rsidRPr="00872F09">
        <w:rPr>
          <w:rStyle w:val="a4"/>
          <w:b w:val="0"/>
          <w:sz w:val="28"/>
          <w:szCs w:val="28"/>
        </w:rPr>
        <w:t xml:space="preserve"> УР.</w:t>
      </w:r>
    </w:p>
    <w:p w:rsidR="00851CAD" w:rsidRPr="00872F09" w:rsidRDefault="00851CAD" w:rsidP="001A50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4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Риски при реализации УР и пути их минимизации.</w:t>
      </w:r>
    </w:p>
    <w:p w:rsidR="001A508B" w:rsidRDefault="001A508B" w:rsidP="001A508B">
      <w:pPr>
        <w:tabs>
          <w:tab w:val="left" w:pos="9368"/>
        </w:tabs>
        <w:spacing w:after="0" w:line="240" w:lineRule="auto"/>
        <w:ind w:left="108"/>
        <w:jc w:val="both"/>
        <w:rPr>
          <w:rFonts w:ascii="Times New Roman" w:hAnsi="Times New Roman" w:cs="Times New Roman"/>
          <w:sz w:val="28"/>
          <w:szCs w:val="28"/>
        </w:rPr>
      </w:pPr>
    </w:p>
    <w:p w:rsidR="005D0878" w:rsidRPr="005D0878" w:rsidRDefault="005D0878" w:rsidP="005D0878">
      <w:pPr>
        <w:pStyle w:val="a3"/>
        <w:shd w:val="clear" w:color="auto" w:fill="FFFFFF"/>
        <w:spacing w:before="0" w:beforeAutospacing="0" w:after="0" w:afterAutospacing="0"/>
        <w:ind w:left="436" w:right="-284"/>
        <w:jc w:val="center"/>
        <w:rPr>
          <w:rStyle w:val="a4"/>
          <w:sz w:val="28"/>
          <w:szCs w:val="28"/>
        </w:rPr>
      </w:pPr>
      <w:r w:rsidRPr="003B4A85">
        <w:rPr>
          <w:rStyle w:val="a4"/>
          <w:sz w:val="28"/>
          <w:szCs w:val="28"/>
        </w:rPr>
        <w:t xml:space="preserve">Мониторинг удовлетворенности студентов качеством </w:t>
      </w:r>
      <w:r>
        <w:rPr>
          <w:rStyle w:val="a4"/>
          <w:sz w:val="28"/>
          <w:szCs w:val="28"/>
        </w:rPr>
        <w:t>организации научно-исследовательской работы</w:t>
      </w:r>
    </w:p>
    <w:p w:rsidR="001A508B" w:rsidRPr="005D0878" w:rsidRDefault="005D0878" w:rsidP="005D0878">
      <w:pPr>
        <w:pStyle w:val="a3"/>
        <w:shd w:val="clear" w:color="auto" w:fill="FFFFFF"/>
        <w:spacing w:before="0" w:beforeAutospacing="0" w:after="0" w:afterAutospacing="0"/>
        <w:ind w:left="-709" w:right="-284" w:firstLine="1145"/>
        <w:jc w:val="both"/>
        <w:rPr>
          <w:bCs/>
          <w:szCs w:val="28"/>
        </w:rPr>
      </w:pPr>
      <w:r w:rsidRPr="00E6260F">
        <w:rPr>
          <w:rStyle w:val="a4"/>
          <w:b w:val="0"/>
          <w:szCs w:val="28"/>
        </w:rPr>
        <w:t>Вопросы, касающиеся библиотеки оценивались по 5-ти балльной шкале, где «1» – «полностью не удовлетворен», «5» – «полностью удовлетворен».</w:t>
      </w:r>
    </w:p>
    <w:tbl>
      <w:tblPr>
        <w:tblW w:w="10147" w:type="dxa"/>
        <w:tblInd w:w="-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432"/>
        <w:gridCol w:w="1432"/>
        <w:gridCol w:w="1433"/>
        <w:gridCol w:w="1432"/>
        <w:gridCol w:w="1564"/>
        <w:gridCol w:w="1559"/>
      </w:tblGrid>
      <w:tr w:rsidR="005D0878" w:rsidRPr="005D0878" w:rsidTr="005D0878">
        <w:trPr>
          <w:cantSplit/>
          <w:tblHeader/>
        </w:trPr>
        <w:tc>
          <w:tcPr>
            <w:tcW w:w="1295" w:type="dxa"/>
            <w:vMerge w:val="restart"/>
          </w:tcPr>
          <w:p w:rsidR="005D0878" w:rsidRPr="005D0878" w:rsidRDefault="005D0878" w:rsidP="00AD44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2864" w:type="dxa"/>
            <w:gridSpan w:val="2"/>
          </w:tcPr>
          <w:p w:rsidR="005D0878" w:rsidRPr="005D0878" w:rsidRDefault="005D0878" w:rsidP="005D08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i/>
                <w:sz w:val="24"/>
              </w:rPr>
              <w:t>Я получаю достаточно полную информацию о научных студенческих мероприятиях, проводимых на базе ФГБОУ ВПО «ВГСПУ» и других учреждений</w:t>
            </w:r>
          </w:p>
        </w:tc>
        <w:tc>
          <w:tcPr>
            <w:tcW w:w="2865" w:type="dxa"/>
            <w:gridSpan w:val="2"/>
          </w:tcPr>
          <w:p w:rsidR="005D0878" w:rsidRPr="005D0878" w:rsidRDefault="005D0878" w:rsidP="005D087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i/>
                <w:sz w:val="24"/>
              </w:rPr>
              <w:t>Я принимаю участие в работе научно-исследовательских лабораторий и центров ун-та</w:t>
            </w:r>
          </w:p>
        </w:tc>
        <w:tc>
          <w:tcPr>
            <w:tcW w:w="3123" w:type="dxa"/>
            <w:gridSpan w:val="2"/>
          </w:tcPr>
          <w:p w:rsidR="005D0878" w:rsidRPr="005D0878" w:rsidRDefault="005D0878" w:rsidP="00F157F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i/>
                <w:sz w:val="24"/>
              </w:rPr>
              <w:t xml:space="preserve">Считаю, что в университете функционирует эффективная система организации научно-исследовательской деятельности студентов </w:t>
            </w:r>
          </w:p>
        </w:tc>
      </w:tr>
      <w:tr w:rsidR="005D0878" w:rsidRPr="005D0878" w:rsidTr="005D0878">
        <w:trPr>
          <w:cantSplit/>
          <w:tblHeader/>
        </w:trPr>
        <w:tc>
          <w:tcPr>
            <w:tcW w:w="1295" w:type="dxa"/>
            <w:vMerge/>
          </w:tcPr>
          <w:p w:rsidR="005D0878" w:rsidRPr="005D0878" w:rsidRDefault="005D0878" w:rsidP="00AD44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Ср. знач.</w:t>
            </w:r>
          </w:p>
        </w:tc>
        <w:tc>
          <w:tcPr>
            <w:tcW w:w="1432" w:type="dxa"/>
          </w:tcPr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Станд</w:t>
            </w:r>
            <w:proofErr w:type="spellEnd"/>
            <w:r w:rsidRPr="005D0878">
              <w:rPr>
                <w:sz w:val="24"/>
                <w:szCs w:val="24"/>
              </w:rPr>
              <w:t>.</w:t>
            </w:r>
          </w:p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откл</w:t>
            </w:r>
            <w:proofErr w:type="spellEnd"/>
            <w:r w:rsidRPr="005D0878">
              <w:rPr>
                <w:sz w:val="24"/>
                <w:szCs w:val="24"/>
              </w:rPr>
              <w:t>.</w:t>
            </w:r>
          </w:p>
        </w:tc>
        <w:tc>
          <w:tcPr>
            <w:tcW w:w="1433" w:type="dxa"/>
          </w:tcPr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Ср. знач.</w:t>
            </w:r>
          </w:p>
        </w:tc>
        <w:tc>
          <w:tcPr>
            <w:tcW w:w="1432" w:type="dxa"/>
          </w:tcPr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Станд</w:t>
            </w:r>
            <w:proofErr w:type="gramStart"/>
            <w:r w:rsidRPr="005D0878">
              <w:rPr>
                <w:sz w:val="24"/>
                <w:szCs w:val="24"/>
              </w:rPr>
              <w:t>.о</w:t>
            </w:r>
            <w:proofErr w:type="gramEnd"/>
            <w:r w:rsidRPr="005D0878">
              <w:rPr>
                <w:sz w:val="24"/>
                <w:szCs w:val="24"/>
              </w:rPr>
              <w:t>ткл</w:t>
            </w:r>
            <w:proofErr w:type="spellEnd"/>
            <w:r w:rsidRPr="005D0878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Ср. знач.</w:t>
            </w:r>
          </w:p>
        </w:tc>
        <w:tc>
          <w:tcPr>
            <w:tcW w:w="1559" w:type="dxa"/>
          </w:tcPr>
          <w:p w:rsidR="005D0878" w:rsidRPr="005D0878" w:rsidRDefault="005D0878" w:rsidP="00AD443E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Станд</w:t>
            </w:r>
            <w:proofErr w:type="gramStart"/>
            <w:r w:rsidRPr="005D0878">
              <w:rPr>
                <w:sz w:val="24"/>
                <w:szCs w:val="24"/>
              </w:rPr>
              <w:t>.о</w:t>
            </w:r>
            <w:proofErr w:type="gramEnd"/>
            <w:r w:rsidRPr="005D0878">
              <w:rPr>
                <w:sz w:val="24"/>
                <w:szCs w:val="24"/>
              </w:rPr>
              <w:t>ткл</w:t>
            </w:r>
            <w:proofErr w:type="spellEnd"/>
            <w:r w:rsidRPr="005D0878">
              <w:rPr>
                <w:sz w:val="24"/>
                <w:szCs w:val="24"/>
              </w:rPr>
              <w:t>.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ИИЯ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4,21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3,66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1,44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ИХО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pStyle w:val="xl37"/>
              <w:pBdr>
                <w:bottom w:val="none" w:sz="0" w:space="0" w:color="auto"/>
              </w:pBdr>
              <w:spacing w:before="0" w:after="0"/>
              <w:rPr>
                <w:rFonts w:ascii="Times New Roman" w:eastAsia="Times New Roman" w:hAnsi="Times New Roman" w:cs="Times New Roman"/>
              </w:rPr>
            </w:pPr>
            <w:r w:rsidRPr="005D0878">
              <w:rPr>
                <w:rFonts w:ascii="Times New Roman" w:eastAsia="Times New Roman" w:hAnsi="Times New Roman" w:cs="Times New Roman"/>
              </w:rPr>
              <w:t>2,93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pStyle w:val="xl37"/>
              <w:pBdr>
                <w:bottom w:val="none" w:sz="0" w:space="0" w:color="auto"/>
              </w:pBdr>
              <w:spacing w:before="0" w:after="0"/>
              <w:rPr>
                <w:rFonts w:ascii="Times New Roman" w:eastAsia="Times New Roman" w:hAnsi="Times New Roman" w:cs="Times New Roman"/>
              </w:rPr>
            </w:pPr>
            <w:r w:rsidRPr="005D0878">
              <w:rPr>
                <w:rFonts w:ascii="Times New Roman" w:eastAsia="Times New Roman" w:hAnsi="Times New Roman" w:cs="Times New Roman"/>
              </w:rPr>
              <w:t>2,6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1,54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ПСиСР</w:t>
            </w:r>
            <w:proofErr w:type="spellEnd"/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4,15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2,57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1,35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ЕГФ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3,97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3,32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2,69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1,35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ФТС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3,53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1,14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2,91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1,48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ФИиП</w:t>
            </w:r>
            <w:proofErr w:type="spellEnd"/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3,26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1,44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МИФ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2,06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1,22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СКП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4,37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2,41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1,24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r w:rsidRPr="005D0878">
              <w:rPr>
                <w:sz w:val="24"/>
                <w:szCs w:val="24"/>
              </w:rPr>
              <w:t>Филфак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3,82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pStyle w:val="xl37"/>
              <w:pBdr>
                <w:bottom w:val="none" w:sz="0" w:space="0" w:color="auto"/>
              </w:pBdr>
              <w:spacing w:before="0" w:after="0"/>
              <w:rPr>
                <w:rFonts w:ascii="Times New Roman" w:eastAsia="Times New Roman" w:hAnsi="Times New Roman" w:cs="Times New Roman"/>
              </w:rPr>
            </w:pPr>
            <w:r w:rsidRPr="005D0878">
              <w:rPr>
                <w:rFonts w:ascii="Times New Roman" w:eastAsia="Times New Roman" w:hAnsi="Times New Roman" w:cs="Times New Roman"/>
              </w:rPr>
              <w:t>2,96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2,25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1,24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D0878">
              <w:rPr>
                <w:sz w:val="24"/>
                <w:szCs w:val="24"/>
              </w:rPr>
              <w:t>ФЭиУ</w:t>
            </w:r>
            <w:proofErr w:type="spellEnd"/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3,99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3,32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2,85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1,26</w:t>
            </w:r>
          </w:p>
        </w:tc>
      </w:tr>
      <w:tr w:rsidR="005D0878" w:rsidRPr="005D0878" w:rsidTr="005D0878">
        <w:tc>
          <w:tcPr>
            <w:tcW w:w="1295" w:type="dxa"/>
          </w:tcPr>
          <w:p w:rsidR="005D0878" w:rsidRPr="005D0878" w:rsidRDefault="005D0878" w:rsidP="00251842">
            <w:pPr>
              <w:pStyle w:val="21"/>
              <w:ind w:firstLine="0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D0878">
              <w:rPr>
                <w:sz w:val="24"/>
                <w:szCs w:val="24"/>
              </w:rPr>
              <w:t>ФКиБЖ</w:t>
            </w:r>
            <w:proofErr w:type="spellEnd"/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433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1432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4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3,81</w:t>
            </w:r>
          </w:p>
        </w:tc>
        <w:tc>
          <w:tcPr>
            <w:tcW w:w="1559" w:type="dxa"/>
          </w:tcPr>
          <w:p w:rsidR="005D0878" w:rsidRPr="005D0878" w:rsidRDefault="005D0878" w:rsidP="002518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878">
              <w:rPr>
                <w:rFonts w:ascii="Times New Roman" w:eastAsia="Calibri" w:hAnsi="Times New Roman" w:cs="Times New Roman"/>
                <w:sz w:val="24"/>
                <w:szCs w:val="24"/>
              </w:rPr>
              <w:t>1,22</w:t>
            </w:r>
          </w:p>
        </w:tc>
      </w:tr>
    </w:tbl>
    <w:p w:rsidR="001A508B" w:rsidRDefault="001A508B" w:rsidP="001A508B">
      <w:pPr>
        <w:tabs>
          <w:tab w:val="left" w:pos="9368"/>
        </w:tabs>
        <w:spacing w:after="0" w:line="240" w:lineRule="auto"/>
        <w:ind w:left="108"/>
        <w:jc w:val="both"/>
        <w:rPr>
          <w:rFonts w:ascii="Times New Roman" w:hAnsi="Times New Roman" w:cs="Times New Roman"/>
          <w:sz w:val="28"/>
          <w:szCs w:val="28"/>
        </w:rPr>
      </w:pPr>
    </w:p>
    <w:p w:rsidR="00251842" w:rsidRDefault="00251842" w:rsidP="001A508B">
      <w:pPr>
        <w:tabs>
          <w:tab w:val="left" w:pos="9368"/>
        </w:tabs>
        <w:spacing w:after="0" w:line="240" w:lineRule="auto"/>
        <w:ind w:left="1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080077"/>
            <wp:effectExtent l="19050" t="0" r="317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8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42" w:rsidRDefault="00251842" w:rsidP="001A508B">
      <w:pPr>
        <w:tabs>
          <w:tab w:val="left" w:pos="9368"/>
        </w:tabs>
        <w:spacing w:after="0" w:line="240" w:lineRule="auto"/>
        <w:ind w:left="1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274100"/>
            <wp:effectExtent l="19050" t="0" r="317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7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A1E" w:rsidRDefault="00B85A1E" w:rsidP="001A508B">
      <w:pPr>
        <w:tabs>
          <w:tab w:val="left" w:pos="9368"/>
        </w:tabs>
        <w:spacing w:after="0" w:line="240" w:lineRule="auto"/>
        <w:ind w:left="108"/>
        <w:jc w:val="both"/>
        <w:rPr>
          <w:rFonts w:ascii="Times New Roman" w:hAnsi="Times New Roman" w:cs="Times New Roman"/>
          <w:sz w:val="28"/>
          <w:szCs w:val="28"/>
        </w:rPr>
      </w:pPr>
    </w:p>
    <w:p w:rsidR="00B85A1E" w:rsidRPr="00B85A1E" w:rsidRDefault="00B85A1E" w:rsidP="00B85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информация о НИРС в ВГСПУ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НИРС в ВГСПУ носит комплексный характер с ориентацией на решение научных задач в соответствии с образовательной деятельностью университета.</w:t>
      </w: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Ежегодный план НИРС вуза формируется исходя из профиля подготовки специалистов в </w:t>
      </w:r>
      <w:proofErr w:type="spell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педуниверситете</w:t>
      </w:r>
      <w:proofErr w:type="spell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основных направлений научных исследований в вузе.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НИРС в ВГПУ подразделяется на:</w:t>
      </w:r>
    </w:p>
    <w:p w:rsidR="00B85A1E" w:rsidRPr="00B85A1E" w:rsidRDefault="00B85A1E" w:rsidP="00B85A1E">
      <w:pPr>
        <w:numPr>
          <w:ilvl w:val="0"/>
          <w:numId w:val="2"/>
        </w:num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НИРС, включаемую в учебный процесс (обязательная составляющая учебного плана);</w:t>
      </w:r>
    </w:p>
    <w:p w:rsidR="00B85A1E" w:rsidRPr="00B85A1E" w:rsidRDefault="00B85A1E" w:rsidP="00B85A1E">
      <w:pPr>
        <w:numPr>
          <w:ilvl w:val="0"/>
          <w:numId w:val="2"/>
        </w:num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НИРС, </w:t>
      </w:r>
      <w:proofErr w:type="gram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выполняемую</w:t>
      </w:r>
      <w:proofErr w:type="gram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внеурочное время (научные кружки (16), студенческие научные лаборатории (14), студенческие отряды (8) и проблемные группы (173));</w:t>
      </w:r>
    </w:p>
    <w:p w:rsidR="00B85A1E" w:rsidRPr="00B85A1E" w:rsidRDefault="00B85A1E" w:rsidP="00B85A1E">
      <w:pPr>
        <w:numPr>
          <w:ilvl w:val="0"/>
          <w:numId w:val="2"/>
        </w:num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Научно-практические </w:t>
      </w:r>
      <w:proofErr w:type="spell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внутриуниверситетские</w:t>
      </w:r>
      <w:proofErr w:type="spell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(ежегодно более 80 включая конференции, форумы, олимпиады, выставки, конкурсы и др.).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Студенты, сочетающие активную научно-исследовательскую работу с хорошей успеваемостью, участвующие в выполнении научных исследований и организации НИРС в </w:t>
      </w:r>
      <w:proofErr w:type="spell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педуниверситете</w:t>
      </w:r>
      <w:proofErr w:type="spell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получают звание «Студент-исследователь» и надбавку к стипендии в размере 25% </w:t>
      </w:r>
      <w:proofErr w:type="gram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базовой.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ВГСПУ функционирует Совет студенческого научного общества, в состав которого входят более 90 студентов и активно работает Совет по НИРС, в состав которого входят более 50 преподавателей, осуществляющих научно-методическое и организационно-координирующее руководство деятельностью системы НИРС на соответствующих факультетах и кафедрах.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С 2003 г. ВГСПУ участвует в Федеральной стипендиальной программе Благотворительного Фонда В. Потанина. Каждый год по итогам конкурсного отбора 20 лучших студентов ВГСПУ становятся стипендиатами БФ В. Потанина. Фонд поддержал финансированием проекты «Детское время» (2010 г.) и «школа молодого исследователя для школьников» (2011 г.), реализуемые на базе ВГСПУ.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базе ВГСПУ осуществляют свою работу студенческие научно-исследовательские школы: Школа </w:t>
      </w:r>
      <w:proofErr w:type="spell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молодго</w:t>
      </w:r>
      <w:proofErr w:type="spell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исследователя по педагогике, «Летние </w:t>
      </w:r>
      <w:proofErr w:type="spellStart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ахтубинские</w:t>
      </w:r>
      <w:proofErr w:type="spellEnd"/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чтения» (филология), «Ресурс» (дефектология) и «Методическая шкатулка» (методика обучения математике, информатике и физике).</w:t>
      </w:r>
    </w:p>
    <w:p w:rsidR="00B85A1E" w:rsidRPr="00B85A1E" w:rsidRDefault="00B85A1E" w:rsidP="00B85A1E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НИРС студенты имеют возможность участвовать в работе экспедиционных отрядов естественно-географического факультета, а также археологического клуба «Легенда» и историко-археологического клуба «Горизонт» факультета истории и права.</w:t>
      </w:r>
    </w:p>
    <w:p w:rsidR="00B85A1E" w:rsidRPr="001A508B" w:rsidRDefault="00B85A1E" w:rsidP="001A508B">
      <w:pPr>
        <w:tabs>
          <w:tab w:val="left" w:pos="9368"/>
        </w:tabs>
        <w:spacing w:after="0" w:line="240" w:lineRule="auto"/>
        <w:ind w:left="108"/>
        <w:jc w:val="both"/>
        <w:rPr>
          <w:rFonts w:ascii="Times New Roman" w:hAnsi="Times New Roman" w:cs="Times New Roman"/>
          <w:sz w:val="28"/>
          <w:szCs w:val="28"/>
        </w:rPr>
      </w:pPr>
    </w:p>
    <w:sectPr w:rsidR="00B85A1E" w:rsidRPr="001A508B" w:rsidSect="0021520B">
      <w:footerReference w:type="default" r:id="rId29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FA7" w:rsidRDefault="00AA2FA7" w:rsidP="0021520B">
      <w:pPr>
        <w:spacing w:after="0" w:line="240" w:lineRule="auto"/>
      </w:pPr>
      <w:r>
        <w:separator/>
      </w:r>
    </w:p>
  </w:endnote>
  <w:endnote w:type="continuationSeparator" w:id="0">
    <w:p w:rsidR="00AA2FA7" w:rsidRDefault="00AA2FA7" w:rsidP="0021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256894"/>
      <w:docPartObj>
        <w:docPartGallery w:val="Page Numbers (Bottom of Page)"/>
        <w:docPartUnique/>
      </w:docPartObj>
    </w:sdtPr>
    <w:sdtContent>
      <w:p w:rsidR="0021520B" w:rsidRDefault="00EE7D75" w:rsidP="0021520B">
        <w:pPr>
          <w:pStyle w:val="ab"/>
          <w:jc w:val="right"/>
        </w:pPr>
        <w:fldSimple w:instr=" PAGE   \* MERGEFORMAT ">
          <w:r w:rsidR="00851CAD">
            <w:rPr>
              <w:noProof/>
            </w:rPr>
            <w:t>12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FA7" w:rsidRDefault="00AA2FA7" w:rsidP="0021520B">
      <w:pPr>
        <w:spacing w:after="0" w:line="240" w:lineRule="auto"/>
      </w:pPr>
      <w:r>
        <w:separator/>
      </w:r>
    </w:p>
  </w:footnote>
  <w:footnote w:type="continuationSeparator" w:id="0">
    <w:p w:rsidR="00AA2FA7" w:rsidRDefault="00AA2FA7" w:rsidP="00215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46D3"/>
    <w:multiLevelType w:val="hybridMultilevel"/>
    <w:tmpl w:val="7BA26B7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9012DC2"/>
    <w:multiLevelType w:val="multilevel"/>
    <w:tmpl w:val="6CAC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FB5"/>
    <w:rsid w:val="000B4647"/>
    <w:rsid w:val="00106BCE"/>
    <w:rsid w:val="001A508B"/>
    <w:rsid w:val="0021520B"/>
    <w:rsid w:val="00251842"/>
    <w:rsid w:val="00312409"/>
    <w:rsid w:val="003957EA"/>
    <w:rsid w:val="003B4A85"/>
    <w:rsid w:val="00453D20"/>
    <w:rsid w:val="005657E1"/>
    <w:rsid w:val="005B73B4"/>
    <w:rsid w:val="005D0878"/>
    <w:rsid w:val="006754AC"/>
    <w:rsid w:val="006769B3"/>
    <w:rsid w:val="0072614D"/>
    <w:rsid w:val="0083191A"/>
    <w:rsid w:val="00851CAD"/>
    <w:rsid w:val="00872F09"/>
    <w:rsid w:val="00974FB5"/>
    <w:rsid w:val="00A021B2"/>
    <w:rsid w:val="00AA2FA7"/>
    <w:rsid w:val="00AC2DAF"/>
    <w:rsid w:val="00B731B6"/>
    <w:rsid w:val="00B85A1E"/>
    <w:rsid w:val="00C22CCF"/>
    <w:rsid w:val="00D63278"/>
    <w:rsid w:val="00E03748"/>
    <w:rsid w:val="00E6260F"/>
    <w:rsid w:val="00EE7D75"/>
    <w:rsid w:val="00F157F9"/>
    <w:rsid w:val="00F31110"/>
    <w:rsid w:val="00FE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CF"/>
  </w:style>
  <w:style w:type="paragraph" w:styleId="5">
    <w:name w:val="heading 5"/>
    <w:basedOn w:val="a"/>
    <w:next w:val="a"/>
    <w:link w:val="50"/>
    <w:qFormat/>
    <w:rsid w:val="00B731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4FB5"/>
    <w:rPr>
      <w:b/>
      <w:bCs/>
    </w:rPr>
  </w:style>
  <w:style w:type="character" w:customStyle="1" w:styleId="50">
    <w:name w:val="Заголовок 5 Знак"/>
    <w:basedOn w:val="a0"/>
    <w:link w:val="5"/>
    <w:rsid w:val="00B731B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5">
    <w:name w:val="Hyperlink"/>
    <w:rsid w:val="00B731B6"/>
    <w:rPr>
      <w:color w:val="000080"/>
      <w:u w:val="single"/>
    </w:rPr>
  </w:style>
  <w:style w:type="character" w:customStyle="1" w:styleId="apple-converted-space">
    <w:name w:val="apple-converted-space"/>
    <w:basedOn w:val="a0"/>
    <w:rsid w:val="00B731B6"/>
  </w:style>
  <w:style w:type="table" w:styleId="a6">
    <w:name w:val="Table Grid"/>
    <w:basedOn w:val="a1"/>
    <w:rsid w:val="00B73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57E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1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1520B"/>
  </w:style>
  <w:style w:type="paragraph" w:styleId="ab">
    <w:name w:val="footer"/>
    <w:basedOn w:val="a"/>
    <w:link w:val="ac"/>
    <w:uiPriority w:val="99"/>
    <w:unhideWhenUsed/>
    <w:rsid w:val="0021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520B"/>
  </w:style>
  <w:style w:type="paragraph" w:customStyle="1" w:styleId="21">
    <w:name w:val="Основной текст с отступом 21"/>
    <w:basedOn w:val="a"/>
    <w:rsid w:val="00E6260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37">
    <w:name w:val="xl37"/>
    <w:basedOn w:val="a"/>
    <w:rsid w:val="005D0878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psyjournals.ru/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hyperlink" Target="http://ebiblioteka.ru/brows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bMATH.org" TargetMode="External"/><Relationship Id="rId7" Type="http://schemas.openxmlformats.org/officeDocument/2006/relationships/image" Target="media/image1.emf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springerprotocols.com/cdp/view/Series?issn=1064-3745&amp;sortBy=VOLUME" TargetMode="External"/><Relationship Id="rId25" Type="http://schemas.openxmlformats.org/officeDocument/2006/relationships/hyperlink" Target="http://www.scopu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springerprotocols.com" TargetMode="External"/><Relationship Id="rId20" Type="http://schemas.openxmlformats.org/officeDocument/2006/relationships/hyperlink" Target="http://SpringerImages.com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eph.rsl.ru/F/?func=file&amp;file_name=find-b&amp;local_base=xdis" TargetMode="External"/><Relationship Id="rId24" Type="http://schemas.openxmlformats.org/officeDocument/2006/relationships/hyperlink" Target="http://polpred.com/" TargetMode="External"/><Relationship Id="rId5" Type="http://schemas.openxmlformats.org/officeDocument/2006/relationships/footnotes" Target="footnotes.xml"/><Relationship Id="rId15" Type="http://schemas.openxmlformats.org/officeDocument/2006/relationships/image" Target="http://cs421129.vk.me/v421129481/14c6/xdZD_lw9R1Y.jpg" TargetMode="External"/><Relationship Id="rId23" Type="http://schemas.openxmlformats.org/officeDocument/2006/relationships/hyperlink" Target="http://e.lanbook.com" TargetMode="External"/><Relationship Id="rId28" Type="http://schemas.openxmlformats.org/officeDocument/2006/relationships/image" Target="media/image5.emf"/><Relationship Id="rId10" Type="http://schemas.openxmlformats.org/officeDocument/2006/relationships/hyperlink" Target="http://ebiblioteka.ru/" TargetMode="External"/><Relationship Id="rId19" Type="http://schemas.openxmlformats.org/officeDocument/2006/relationships/hyperlink" Target="http://springermaterials.co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old.vspu.ru/library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://www.iprbookshop.ru/" TargetMode="External"/><Relationship Id="rId27" Type="http://schemas.openxmlformats.org/officeDocument/2006/relationships/image" Target="media/image4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4204</Words>
  <Characters>23968</Characters>
  <Application>Microsoft Office Word</Application>
  <DocSecurity>0</DocSecurity>
  <Lines>199</Lines>
  <Paragraphs>56</Paragraphs>
  <ScaleCrop>false</ScaleCrop>
  <Company>Microsoft</Company>
  <LinksUpToDate>false</LinksUpToDate>
  <CharactersWithSpaces>28116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Ефимова</cp:lastModifiedBy>
  <cp:revision>26</cp:revision>
  <dcterms:created xsi:type="dcterms:W3CDTF">2016-09-26T16:32:00Z</dcterms:created>
  <dcterms:modified xsi:type="dcterms:W3CDTF">2016-10-17T13:22:00Z</dcterms:modified>
</cp:coreProperties>
</file>